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179D34C" w14:textId="3DCB39FA" w:rsidR="00A04F58" w:rsidRDefault="00EC4837" w:rsidP="00EC4837">
      <w:pPr>
        <w:spacing w:line="276" w:lineRule="auto"/>
        <w:ind w:left="5664"/>
        <w:jc w:val="right"/>
      </w:pPr>
      <w:r>
        <w:rPr>
          <w:sz w:val="22"/>
          <w:szCs w:val="22"/>
        </w:rPr>
        <w:t xml:space="preserve">    </w:t>
      </w:r>
      <w:r w:rsidR="00A04F58">
        <w:rPr>
          <w:sz w:val="22"/>
          <w:szCs w:val="22"/>
        </w:rPr>
        <w:t xml:space="preserve">  Rzeszów, </w:t>
      </w:r>
      <w:r w:rsidR="00AC712C">
        <w:rPr>
          <w:sz w:val="22"/>
          <w:szCs w:val="22"/>
        </w:rPr>
        <w:t>17 lutego</w:t>
      </w:r>
      <w:r w:rsidR="00A04F58">
        <w:rPr>
          <w:sz w:val="22"/>
          <w:szCs w:val="22"/>
        </w:rPr>
        <w:t xml:space="preserve"> 202</w:t>
      </w:r>
      <w:r w:rsidR="00AC712C">
        <w:rPr>
          <w:sz w:val="22"/>
          <w:szCs w:val="22"/>
        </w:rPr>
        <w:t>1</w:t>
      </w:r>
      <w:r w:rsidR="00A04F58">
        <w:rPr>
          <w:sz w:val="22"/>
          <w:szCs w:val="22"/>
        </w:rPr>
        <w:t xml:space="preserve"> r. </w:t>
      </w:r>
    </w:p>
    <w:p w14:paraId="59ABDC21" w14:textId="77777777" w:rsidR="00A04F58" w:rsidRDefault="00A04F58">
      <w:pPr>
        <w:spacing w:line="276" w:lineRule="auto"/>
        <w:jc w:val="center"/>
        <w:rPr>
          <w:b/>
          <w:smallCaps/>
          <w:sz w:val="22"/>
          <w:szCs w:val="22"/>
          <w:u w:val="single"/>
        </w:rPr>
      </w:pPr>
    </w:p>
    <w:p w14:paraId="3128CFCE" w14:textId="77777777" w:rsidR="00A04F58" w:rsidRDefault="00A04F58">
      <w:pPr>
        <w:spacing w:line="276" w:lineRule="auto"/>
        <w:jc w:val="center"/>
        <w:rPr>
          <w:b/>
          <w:smallCaps/>
          <w:sz w:val="22"/>
          <w:szCs w:val="22"/>
          <w:u w:val="single"/>
        </w:rPr>
      </w:pPr>
    </w:p>
    <w:p w14:paraId="05B8E84F" w14:textId="77777777" w:rsidR="00A04F58" w:rsidRDefault="00A04F58">
      <w:pPr>
        <w:spacing w:line="276" w:lineRule="auto"/>
        <w:jc w:val="center"/>
      </w:pPr>
      <w:r>
        <w:rPr>
          <w:b/>
          <w:smallCaps/>
          <w:sz w:val="22"/>
          <w:szCs w:val="22"/>
          <w:u w:val="single"/>
        </w:rPr>
        <w:t>ZAPYTANIE OFE</w:t>
      </w:r>
      <w:r>
        <w:rPr>
          <w:b/>
          <w:smallCaps/>
          <w:color w:val="000000"/>
          <w:sz w:val="22"/>
          <w:szCs w:val="22"/>
          <w:u w:val="single"/>
        </w:rPr>
        <w:t xml:space="preserve">RTOWE NR  </w:t>
      </w:r>
      <w:proofErr w:type="spellStart"/>
      <w:r>
        <w:rPr>
          <w:b/>
          <w:smallCaps/>
          <w:color w:val="000000"/>
          <w:sz w:val="22"/>
          <w:szCs w:val="22"/>
          <w:u w:val="single"/>
        </w:rPr>
        <w:t>NR</w:t>
      </w:r>
      <w:proofErr w:type="spellEnd"/>
      <w:r>
        <w:rPr>
          <w:b/>
          <w:smallCaps/>
          <w:color w:val="000000"/>
          <w:sz w:val="22"/>
          <w:szCs w:val="22"/>
          <w:u w:val="single"/>
        </w:rPr>
        <w:t xml:space="preserve"> 1/2020/RPOWP/1.4.1</w:t>
      </w:r>
    </w:p>
    <w:p w14:paraId="21B4C357" w14:textId="77777777" w:rsidR="00A04F58" w:rsidRDefault="00A04F58">
      <w:pPr>
        <w:spacing w:line="276" w:lineRule="auto"/>
        <w:jc w:val="center"/>
        <w:rPr>
          <w:b/>
          <w:smallCaps/>
          <w:sz w:val="22"/>
          <w:szCs w:val="22"/>
          <w:u w:val="single"/>
        </w:rPr>
      </w:pPr>
    </w:p>
    <w:p w14:paraId="2EB6B3A1" w14:textId="77777777" w:rsidR="00A04F58" w:rsidRDefault="00A04F58">
      <w:pPr>
        <w:pStyle w:val="Akapitzlist"/>
        <w:spacing w:line="276" w:lineRule="auto"/>
        <w:ind w:left="0"/>
        <w:jc w:val="center"/>
      </w:pPr>
      <w:r>
        <w:rPr>
          <w:rFonts w:ascii="Times New Roman" w:hAnsi="Times New Roman" w:cs="Times New Roman"/>
          <w:b/>
          <w:sz w:val="22"/>
          <w:szCs w:val="22"/>
        </w:rPr>
        <w:t xml:space="preserve">dotyczące </w:t>
      </w:r>
      <w:r>
        <w:rPr>
          <w:rFonts w:ascii="Times New Roman" w:hAnsi="Times New Roman" w:cs="Times New Roman"/>
          <w:b/>
          <w:sz w:val="22"/>
          <w:szCs w:val="22"/>
          <w:lang w:val="pl-PL"/>
        </w:rPr>
        <w:t xml:space="preserve">wykonania robót budowlanych </w:t>
      </w:r>
      <w:r>
        <w:rPr>
          <w:rStyle w:val="Pogrubienie"/>
          <w:rFonts w:ascii="Times New Roman" w:hAnsi="Times New Roman" w:cs="Times New Roman"/>
          <w:sz w:val="22"/>
          <w:szCs w:val="22"/>
          <w:shd w:val="clear" w:color="auto" w:fill="FFFFFF"/>
        </w:rPr>
        <w:t>polegaj</w:t>
      </w:r>
      <w:r>
        <w:rPr>
          <w:rStyle w:val="Pogrubienie"/>
          <w:rFonts w:ascii="Times New Roman" w:hAnsi="Times New Roman" w:cs="Times New Roman"/>
          <w:sz w:val="22"/>
          <w:szCs w:val="22"/>
          <w:shd w:val="clear" w:color="auto" w:fill="FFFFFF"/>
          <w:lang w:val="pl-PL"/>
        </w:rPr>
        <w:t>ących na budowie budynku usługowego pralni</w:t>
      </w:r>
      <w:r>
        <w:rPr>
          <w:rStyle w:val="Pogrubienie"/>
          <w:rFonts w:ascii="Times New Roman" w:hAnsi="Times New Roman" w:cs="Times New Roman"/>
          <w:b w:val="0"/>
          <w:sz w:val="22"/>
          <w:szCs w:val="22"/>
          <w:shd w:val="clear" w:color="auto" w:fill="FFFFFF"/>
          <w:lang w:val="pl-PL"/>
        </w:rPr>
        <w:t xml:space="preserve"> </w:t>
      </w:r>
    </w:p>
    <w:p w14:paraId="3215E4DB" w14:textId="77777777" w:rsidR="00A04F58" w:rsidRDefault="00A04F58">
      <w:pPr>
        <w:pStyle w:val="Akapitzlist"/>
        <w:spacing w:line="276" w:lineRule="auto"/>
        <w:ind w:left="0"/>
        <w:jc w:val="center"/>
      </w:pPr>
      <w:r>
        <w:rPr>
          <w:rFonts w:ascii="Times New Roman" w:hAnsi="Times New Roman" w:cs="Times New Roman"/>
          <w:b/>
          <w:sz w:val="22"/>
          <w:szCs w:val="22"/>
          <w:lang w:val="pl-PL"/>
        </w:rPr>
        <w:t>na potrzeby realizacji projektu pn.</w:t>
      </w:r>
    </w:p>
    <w:p w14:paraId="0CF97656" w14:textId="77777777" w:rsidR="00A04F58" w:rsidRDefault="00A04F58">
      <w:pPr>
        <w:pStyle w:val="Akapitzlist"/>
        <w:spacing w:line="276" w:lineRule="auto"/>
        <w:ind w:left="0"/>
        <w:jc w:val="center"/>
      </w:pPr>
      <w:r>
        <w:rPr>
          <w:rFonts w:ascii="Times New Roman" w:hAnsi="Times New Roman" w:cs="Times New Roman"/>
          <w:b/>
          <w:sz w:val="22"/>
          <w:szCs w:val="22"/>
          <w:lang w:val="pl-PL"/>
        </w:rPr>
        <w:t>„Wprowadzenie na rynek pralniczy innowacyjnej usługi czyszczenia tkanin w ozonie”</w:t>
      </w:r>
    </w:p>
    <w:p w14:paraId="593D6D60" w14:textId="77777777" w:rsidR="00A04F58" w:rsidRDefault="00A04F58">
      <w:pPr>
        <w:pStyle w:val="Akapitzlist"/>
        <w:spacing w:line="276" w:lineRule="auto"/>
        <w:ind w:left="0"/>
        <w:jc w:val="center"/>
        <w:rPr>
          <w:rFonts w:ascii="Times New Roman" w:hAnsi="Times New Roman" w:cs="Times New Roman"/>
          <w:b/>
          <w:sz w:val="22"/>
          <w:szCs w:val="22"/>
          <w:lang w:val="pl-PL"/>
        </w:rPr>
      </w:pPr>
    </w:p>
    <w:p w14:paraId="2499D531" w14:textId="77777777" w:rsidR="00A04F58" w:rsidRDefault="00A04F58">
      <w:pPr>
        <w:spacing w:line="276" w:lineRule="auto"/>
        <w:rPr>
          <w:b/>
          <w:smallCaps/>
          <w:sz w:val="22"/>
          <w:szCs w:val="22"/>
          <w:lang w:val="x-none"/>
        </w:rPr>
      </w:pPr>
    </w:p>
    <w:p w14:paraId="3C94800F" w14:textId="77777777" w:rsidR="00A04F58" w:rsidRDefault="00A04F58">
      <w:pPr>
        <w:spacing w:line="276" w:lineRule="auto"/>
        <w:ind w:left="709"/>
        <w:jc w:val="both"/>
        <w:rPr>
          <w:b/>
          <w:smallCaps/>
          <w:sz w:val="22"/>
          <w:szCs w:val="22"/>
          <w:u w:val="single"/>
          <w:lang w:val="x-none"/>
        </w:rPr>
      </w:pPr>
    </w:p>
    <w:p w14:paraId="28018F53" w14:textId="77777777" w:rsidR="00A04F58" w:rsidRDefault="00A04F58">
      <w:pPr>
        <w:numPr>
          <w:ilvl w:val="0"/>
          <w:numId w:val="7"/>
        </w:numPr>
        <w:spacing w:line="276" w:lineRule="auto"/>
        <w:ind w:left="709" w:hanging="709"/>
        <w:jc w:val="both"/>
      </w:pPr>
      <w:r>
        <w:rPr>
          <w:b/>
          <w:sz w:val="22"/>
          <w:szCs w:val="22"/>
          <w:u w:val="single"/>
        </w:rPr>
        <w:t xml:space="preserve">ZAMAWIAJĄCY: </w:t>
      </w:r>
    </w:p>
    <w:p w14:paraId="5EE42EC1" w14:textId="77777777" w:rsidR="00A04F58" w:rsidRDefault="00A04F58">
      <w:pPr>
        <w:spacing w:line="276" w:lineRule="auto"/>
        <w:jc w:val="both"/>
        <w:rPr>
          <w:b/>
          <w:sz w:val="22"/>
          <w:szCs w:val="22"/>
          <w:u w:val="single"/>
        </w:rPr>
      </w:pPr>
    </w:p>
    <w:p w14:paraId="72E28684" w14:textId="77777777" w:rsidR="00A04F58" w:rsidRDefault="00A04F58">
      <w:pPr>
        <w:spacing w:line="276" w:lineRule="auto"/>
        <w:jc w:val="both"/>
      </w:pPr>
      <w:r>
        <w:rPr>
          <w:b/>
          <w:sz w:val="22"/>
          <w:szCs w:val="22"/>
        </w:rPr>
        <w:t xml:space="preserve">Waldemar </w:t>
      </w:r>
      <w:proofErr w:type="spellStart"/>
      <w:r>
        <w:rPr>
          <w:b/>
          <w:sz w:val="22"/>
          <w:szCs w:val="22"/>
        </w:rPr>
        <w:t>Martinek</w:t>
      </w:r>
      <w:proofErr w:type="spellEnd"/>
      <w:r>
        <w:rPr>
          <w:b/>
          <w:sz w:val="22"/>
          <w:szCs w:val="22"/>
        </w:rPr>
        <w:t xml:space="preserve">, </w:t>
      </w:r>
      <w:r>
        <w:rPr>
          <w:sz w:val="22"/>
          <w:szCs w:val="22"/>
        </w:rPr>
        <w:t>prowadzący działalność gospodarczą pod firmą:</w:t>
      </w:r>
      <w:r>
        <w:rPr>
          <w:b/>
          <w:sz w:val="22"/>
          <w:szCs w:val="22"/>
        </w:rPr>
        <w:t xml:space="preserve"> </w:t>
      </w:r>
      <w:r>
        <w:rPr>
          <w:rStyle w:val="Pogrubienie"/>
          <w:sz w:val="22"/>
          <w:szCs w:val="22"/>
          <w:shd w:val="clear" w:color="auto" w:fill="FFFFFF"/>
        </w:rPr>
        <w:t xml:space="preserve">Usługi Magielnicze "WALDI" Waldemar </w:t>
      </w:r>
      <w:proofErr w:type="spellStart"/>
      <w:r>
        <w:rPr>
          <w:rStyle w:val="Pogrubienie"/>
          <w:sz w:val="22"/>
          <w:szCs w:val="22"/>
          <w:shd w:val="clear" w:color="auto" w:fill="FFFFFF"/>
        </w:rPr>
        <w:t>Martinek</w:t>
      </w:r>
      <w:proofErr w:type="spellEnd"/>
      <w:r>
        <w:rPr>
          <w:rStyle w:val="Pogrubienie"/>
          <w:b w:val="0"/>
          <w:sz w:val="22"/>
          <w:szCs w:val="22"/>
          <w:shd w:val="clear" w:color="auto" w:fill="FFFFFF"/>
        </w:rPr>
        <w:t xml:space="preserve"> z siedzibą w Rzeszowie, </w:t>
      </w:r>
      <w:r>
        <w:rPr>
          <w:bCs/>
          <w:sz w:val="22"/>
          <w:szCs w:val="22"/>
          <w:shd w:val="clear" w:color="auto" w:fill="FFFFFF"/>
        </w:rPr>
        <w:t>ul. Ks. J. Popiełuszki, nr 20, lok. 5, 35-328 Rzeszów, wpisaną do Centralnej Ewidencji i Informacji o Działalności Gospodarczej Rzeczypospolitej Polskiej, NIP: 8131797368, REGON: 180031601.</w:t>
      </w:r>
    </w:p>
    <w:p w14:paraId="774F5F13" w14:textId="77777777" w:rsidR="00A04F58" w:rsidRDefault="00A04F58">
      <w:pPr>
        <w:spacing w:line="276" w:lineRule="auto"/>
        <w:jc w:val="both"/>
      </w:pPr>
      <w:r>
        <w:rPr>
          <w:b/>
          <w:sz w:val="22"/>
          <w:szCs w:val="22"/>
        </w:rPr>
        <w:t>Telefon:</w:t>
      </w:r>
      <w:r>
        <w:rPr>
          <w:sz w:val="22"/>
          <w:szCs w:val="22"/>
        </w:rPr>
        <w:t xml:space="preserve">  +48 512 431 581</w:t>
      </w:r>
    </w:p>
    <w:p w14:paraId="3AFF561C" w14:textId="77777777" w:rsidR="00A04F58" w:rsidRDefault="00A04F58">
      <w:pPr>
        <w:spacing w:line="276" w:lineRule="auto"/>
        <w:jc w:val="both"/>
      </w:pPr>
      <w:r>
        <w:rPr>
          <w:b/>
          <w:sz w:val="22"/>
          <w:szCs w:val="22"/>
        </w:rPr>
        <w:t>Adres e-mail:</w:t>
      </w:r>
      <w:r>
        <w:rPr>
          <w:sz w:val="22"/>
          <w:szCs w:val="22"/>
        </w:rPr>
        <w:t xml:space="preserve"> biuro@pralniawaldi.pl</w:t>
      </w:r>
    </w:p>
    <w:p w14:paraId="709753E6" w14:textId="77777777" w:rsidR="00A04F58" w:rsidRDefault="00A04F58">
      <w:pPr>
        <w:spacing w:line="276" w:lineRule="auto"/>
        <w:jc w:val="both"/>
      </w:pPr>
      <w:r>
        <w:rPr>
          <w:b/>
          <w:sz w:val="22"/>
          <w:szCs w:val="22"/>
        </w:rPr>
        <w:t>Adres strony internetowej:</w:t>
      </w:r>
      <w:r>
        <w:rPr>
          <w:sz w:val="22"/>
          <w:szCs w:val="22"/>
        </w:rPr>
        <w:t xml:space="preserve"> pralniawaldi.pl</w:t>
      </w:r>
    </w:p>
    <w:p w14:paraId="787A95B0" w14:textId="77777777" w:rsidR="00A04F58" w:rsidRDefault="00A04F58">
      <w:pPr>
        <w:spacing w:line="276" w:lineRule="auto"/>
        <w:jc w:val="both"/>
        <w:rPr>
          <w:b/>
          <w:sz w:val="22"/>
          <w:szCs w:val="22"/>
          <w:highlight w:val="yellow"/>
          <w:u w:val="single"/>
        </w:rPr>
      </w:pPr>
    </w:p>
    <w:p w14:paraId="11CD79F3" w14:textId="77777777" w:rsidR="00A04F58" w:rsidRDefault="00A04F58">
      <w:pPr>
        <w:pStyle w:val="Akapitzlist"/>
        <w:spacing w:line="276" w:lineRule="auto"/>
        <w:ind w:left="0"/>
        <w:jc w:val="both"/>
      </w:pPr>
      <w:r>
        <w:rPr>
          <w:rFonts w:ascii="Times New Roman" w:hAnsi="Times New Roman" w:cs="Times New Roman"/>
          <w:b/>
          <w:sz w:val="22"/>
          <w:szCs w:val="22"/>
        </w:rPr>
        <w:t xml:space="preserve">Waldemar </w:t>
      </w:r>
      <w:proofErr w:type="spellStart"/>
      <w:r>
        <w:rPr>
          <w:rFonts w:ascii="Times New Roman" w:hAnsi="Times New Roman" w:cs="Times New Roman"/>
          <w:b/>
          <w:sz w:val="22"/>
          <w:szCs w:val="22"/>
        </w:rPr>
        <w:t>Martinek</w:t>
      </w:r>
      <w:proofErr w:type="spellEnd"/>
      <w:r>
        <w:rPr>
          <w:rFonts w:ascii="Times New Roman" w:hAnsi="Times New Roman" w:cs="Times New Roman"/>
          <w:b/>
          <w:sz w:val="22"/>
          <w:szCs w:val="22"/>
        </w:rPr>
        <w:t xml:space="preserve">, </w:t>
      </w:r>
      <w:r>
        <w:rPr>
          <w:rFonts w:ascii="Times New Roman" w:hAnsi="Times New Roman" w:cs="Times New Roman"/>
          <w:sz w:val="22"/>
          <w:szCs w:val="22"/>
        </w:rPr>
        <w:t>prowadzący działalność gospodarczą pod firmą:</w:t>
      </w:r>
      <w:r>
        <w:rPr>
          <w:rFonts w:ascii="Times New Roman" w:hAnsi="Times New Roman" w:cs="Times New Roman"/>
          <w:b/>
          <w:sz w:val="22"/>
          <w:szCs w:val="22"/>
        </w:rPr>
        <w:t xml:space="preserve"> </w:t>
      </w:r>
      <w:r>
        <w:rPr>
          <w:rStyle w:val="Pogrubienie"/>
          <w:rFonts w:ascii="Times New Roman" w:hAnsi="Times New Roman" w:cs="Times New Roman"/>
          <w:sz w:val="22"/>
          <w:szCs w:val="22"/>
          <w:shd w:val="clear" w:color="auto" w:fill="FFFFFF"/>
        </w:rPr>
        <w:t xml:space="preserve">Usługi Magielnicze "WALDI" Waldemar </w:t>
      </w:r>
      <w:proofErr w:type="spellStart"/>
      <w:r>
        <w:rPr>
          <w:rStyle w:val="Pogrubienie"/>
          <w:rFonts w:ascii="Times New Roman" w:hAnsi="Times New Roman" w:cs="Times New Roman"/>
          <w:sz w:val="22"/>
          <w:szCs w:val="22"/>
          <w:shd w:val="clear" w:color="auto" w:fill="FFFFFF"/>
        </w:rPr>
        <w:t>Martinek</w:t>
      </w:r>
      <w:proofErr w:type="spellEnd"/>
      <w:r>
        <w:rPr>
          <w:rStyle w:val="Pogrubienie"/>
          <w:rFonts w:ascii="Times New Roman" w:hAnsi="Times New Roman" w:cs="Times New Roman"/>
          <w:b w:val="0"/>
          <w:sz w:val="22"/>
          <w:szCs w:val="22"/>
          <w:shd w:val="clear" w:color="auto" w:fill="FFFFFF"/>
        </w:rPr>
        <w:t xml:space="preserve"> z siedzibą w Rzeszowie, niniejszym zaprasza do złożenia oferty cenowej na realizację zadania dotyczącego wykonania robót budowlanych polegaj</w:t>
      </w:r>
      <w:r>
        <w:rPr>
          <w:rStyle w:val="Pogrubienie"/>
          <w:rFonts w:ascii="Times New Roman" w:hAnsi="Times New Roman" w:cs="Times New Roman"/>
          <w:b w:val="0"/>
          <w:sz w:val="22"/>
          <w:szCs w:val="22"/>
          <w:shd w:val="clear" w:color="auto" w:fill="FFFFFF"/>
          <w:lang w:val="pl-PL"/>
        </w:rPr>
        <w:t xml:space="preserve">ących na budowie budynku usługowego pralni </w:t>
      </w:r>
      <w:r>
        <w:rPr>
          <w:rStyle w:val="Pogrubienie"/>
          <w:rFonts w:ascii="Times New Roman" w:hAnsi="Times New Roman" w:cs="Times New Roman"/>
          <w:b w:val="0"/>
          <w:sz w:val="22"/>
          <w:szCs w:val="22"/>
          <w:shd w:val="clear" w:color="auto" w:fill="FFFFFF"/>
        </w:rPr>
        <w:t xml:space="preserve">na potrzeby realizacji projektu </w:t>
      </w:r>
      <w:r>
        <w:rPr>
          <w:rFonts w:ascii="Times New Roman" w:hAnsi="Times New Roman" w:cs="Times New Roman"/>
          <w:sz w:val="22"/>
          <w:szCs w:val="22"/>
          <w:lang w:val="pl-PL"/>
        </w:rPr>
        <w:t xml:space="preserve">pn. „Wprowadzenie na rynek pralniczy innowacyjnej usługi czyszczenia tkanin w ozonie”, realizowanego w ramach Regionalnego Programu Operacyjnego Województwa Podkarpackiego na lata 2014 – 2020 Oś priorytetowa: I. Konkurencyjna i innowacyjna gospodarka Działanie: 1.4 Wsparcie MŚP Poddziałanie: 1.4.1 Dotacje bezpośrednie Typ: 1 Rozwój MŚP, numer naboru: RPPK.01.04.01-IZ.00-18-007/19, wniosek o dofinansowanie projektu nr: </w:t>
      </w:r>
      <w:r>
        <w:rPr>
          <w:rFonts w:ascii="Times New Roman" w:hAnsi="Times New Roman" w:cs="Times New Roman"/>
          <w:color w:val="000000"/>
          <w:sz w:val="22"/>
          <w:szCs w:val="22"/>
          <w:lang w:val="pl-PL"/>
        </w:rPr>
        <w:t>RPPK.01.04.01-18-0230/19.</w:t>
      </w:r>
    </w:p>
    <w:p w14:paraId="12CC203E" w14:textId="77777777" w:rsidR="00A04F58" w:rsidRDefault="00A04F58">
      <w:pPr>
        <w:pStyle w:val="Akapitzlist"/>
        <w:spacing w:line="276" w:lineRule="auto"/>
        <w:ind w:left="0"/>
        <w:jc w:val="both"/>
        <w:rPr>
          <w:rFonts w:ascii="Times New Roman" w:hAnsi="Times New Roman" w:cs="Times New Roman"/>
          <w:sz w:val="22"/>
          <w:szCs w:val="22"/>
          <w:lang w:val="pl-PL"/>
        </w:rPr>
      </w:pPr>
    </w:p>
    <w:p w14:paraId="3BFDB082" w14:textId="77777777" w:rsidR="00A04F58" w:rsidRDefault="00A04F58">
      <w:pPr>
        <w:pStyle w:val="Stopka"/>
        <w:tabs>
          <w:tab w:val="left" w:pos="0"/>
          <w:tab w:val="left" w:pos="567"/>
        </w:tabs>
        <w:spacing w:line="276" w:lineRule="auto"/>
        <w:jc w:val="both"/>
      </w:pPr>
      <w:r>
        <w:rPr>
          <w:sz w:val="22"/>
          <w:szCs w:val="22"/>
        </w:rPr>
        <w:t xml:space="preserve">Niniejsze postępowanie toczy się w trybie zapytania ofertowego, z zachowaniem obowiązującej zasady konkurencyjności </w:t>
      </w:r>
      <w:r>
        <w:rPr>
          <w:i/>
          <w:sz w:val="22"/>
          <w:szCs w:val="22"/>
        </w:rPr>
        <w:t xml:space="preserve">określonej w Wytycznych w zakresie kwalifikowalności wydatków w ramach Europejskiego Funduszu Rozwoju Regionalnego, Europejskiego Funduszu Społecznego oraz Funduszu Spójności na lata 2014-2020. </w:t>
      </w:r>
    </w:p>
    <w:p w14:paraId="0E6937BB" w14:textId="77777777" w:rsidR="00A04F58" w:rsidRDefault="00A04F58">
      <w:pPr>
        <w:pStyle w:val="Stopka"/>
        <w:tabs>
          <w:tab w:val="left" w:pos="284"/>
          <w:tab w:val="left" w:pos="567"/>
        </w:tabs>
        <w:spacing w:line="276" w:lineRule="auto"/>
        <w:jc w:val="both"/>
        <w:rPr>
          <w:i/>
          <w:sz w:val="22"/>
          <w:szCs w:val="22"/>
          <w:u w:val="single"/>
        </w:rPr>
      </w:pPr>
    </w:p>
    <w:p w14:paraId="758BC5DD" w14:textId="77777777" w:rsidR="00A04F58" w:rsidRDefault="00A04F58">
      <w:pPr>
        <w:spacing w:line="276" w:lineRule="auto"/>
        <w:jc w:val="both"/>
      </w:pPr>
      <w:r>
        <w:rPr>
          <w:sz w:val="22"/>
          <w:szCs w:val="22"/>
        </w:rPr>
        <w:t xml:space="preserve">Sposób upublicznienia zapytania ofertowego: </w:t>
      </w:r>
    </w:p>
    <w:p w14:paraId="0E32B3B0" w14:textId="77777777" w:rsidR="00A04F58" w:rsidRDefault="00A04F58">
      <w:pPr>
        <w:spacing w:line="276" w:lineRule="auto"/>
        <w:jc w:val="both"/>
        <w:rPr>
          <w:sz w:val="22"/>
          <w:szCs w:val="22"/>
        </w:rPr>
      </w:pPr>
    </w:p>
    <w:p w14:paraId="4A2418EA" w14:textId="77777777" w:rsidR="00A04F58" w:rsidRDefault="00A04F58">
      <w:pPr>
        <w:numPr>
          <w:ilvl w:val="0"/>
          <w:numId w:val="16"/>
        </w:numPr>
        <w:spacing w:after="40" w:line="276" w:lineRule="auto"/>
        <w:jc w:val="both"/>
      </w:pPr>
      <w:r>
        <w:rPr>
          <w:sz w:val="22"/>
          <w:szCs w:val="22"/>
        </w:rPr>
        <w:t xml:space="preserve">strona internetowa wskazana w komunikacie ministra właściwego do spraw rozwoju regionalnego, przeznaczona do umieszczania zapytań ofertowych: </w:t>
      </w:r>
      <w:r>
        <w:rPr>
          <w:color w:val="000000"/>
          <w:sz w:val="22"/>
          <w:szCs w:val="22"/>
        </w:rPr>
        <w:t>https://bazakonkurencyjnosci.funduszeeuropejskie.gov.pl/</w:t>
      </w:r>
    </w:p>
    <w:p w14:paraId="65DCA8C4" w14:textId="77777777" w:rsidR="00A04F58" w:rsidRDefault="00A04F58">
      <w:pPr>
        <w:numPr>
          <w:ilvl w:val="0"/>
          <w:numId w:val="16"/>
        </w:numPr>
        <w:spacing w:after="40" w:line="276" w:lineRule="auto"/>
        <w:jc w:val="both"/>
      </w:pPr>
      <w:r>
        <w:rPr>
          <w:color w:val="000000"/>
          <w:sz w:val="22"/>
          <w:szCs w:val="22"/>
        </w:rPr>
        <w:t>strona internetowa Instytucji Zarządzającej: www.zamówieniarpo.podkarpackie.pl</w:t>
      </w:r>
    </w:p>
    <w:p w14:paraId="5D434649" w14:textId="77777777" w:rsidR="00A04F58" w:rsidRDefault="00A04F58">
      <w:pPr>
        <w:numPr>
          <w:ilvl w:val="0"/>
          <w:numId w:val="16"/>
        </w:numPr>
        <w:spacing w:after="40" w:line="276" w:lineRule="auto"/>
        <w:jc w:val="both"/>
      </w:pPr>
      <w:r>
        <w:rPr>
          <w:color w:val="000000"/>
          <w:sz w:val="22"/>
          <w:szCs w:val="22"/>
        </w:rPr>
        <w:t>strona internetowa Zamawiającego: pralniawaldi.pl</w:t>
      </w:r>
    </w:p>
    <w:p w14:paraId="78EC4B9D" w14:textId="77777777" w:rsidR="00A04F58" w:rsidRDefault="00A04F58">
      <w:pPr>
        <w:spacing w:after="40" w:line="276" w:lineRule="auto"/>
        <w:ind w:left="1004"/>
        <w:jc w:val="both"/>
        <w:rPr>
          <w:color w:val="C00000"/>
          <w:sz w:val="22"/>
          <w:szCs w:val="22"/>
        </w:rPr>
      </w:pPr>
    </w:p>
    <w:p w14:paraId="1C1DB1DC" w14:textId="77777777" w:rsidR="00A04F58" w:rsidRDefault="00A04F58">
      <w:pPr>
        <w:numPr>
          <w:ilvl w:val="0"/>
          <w:numId w:val="7"/>
        </w:numPr>
        <w:spacing w:line="276" w:lineRule="auto"/>
        <w:ind w:left="142" w:hanging="142"/>
        <w:jc w:val="both"/>
      </w:pPr>
      <w:r>
        <w:rPr>
          <w:b/>
          <w:sz w:val="22"/>
          <w:szCs w:val="22"/>
          <w:u w:val="single"/>
        </w:rPr>
        <w:t>OPIS PRZEDMIOTU ZAMÓWIENIA:</w:t>
      </w:r>
    </w:p>
    <w:p w14:paraId="3A3D0716" w14:textId="77777777" w:rsidR="00A04F58" w:rsidRDefault="00A04F58">
      <w:pPr>
        <w:spacing w:line="276" w:lineRule="auto"/>
        <w:jc w:val="both"/>
        <w:rPr>
          <w:b/>
          <w:sz w:val="22"/>
          <w:szCs w:val="22"/>
          <w:u w:val="single"/>
        </w:rPr>
      </w:pPr>
    </w:p>
    <w:p w14:paraId="52459961" w14:textId="77777777" w:rsidR="00A04F58" w:rsidRDefault="00A04F58">
      <w:pPr>
        <w:spacing w:line="276" w:lineRule="auto"/>
        <w:jc w:val="both"/>
      </w:pPr>
      <w:r>
        <w:rPr>
          <w:sz w:val="22"/>
          <w:szCs w:val="22"/>
        </w:rPr>
        <w:lastRenderedPageBreak/>
        <w:t xml:space="preserve">1. Rodzaj zamówienia: </w:t>
      </w:r>
      <w:r>
        <w:rPr>
          <w:b/>
          <w:sz w:val="22"/>
          <w:szCs w:val="22"/>
        </w:rPr>
        <w:t>roboty budowlane</w:t>
      </w:r>
    </w:p>
    <w:p w14:paraId="5319F587" w14:textId="77777777" w:rsidR="00A04F58" w:rsidRDefault="00A04F58">
      <w:pPr>
        <w:spacing w:line="276" w:lineRule="auto"/>
        <w:jc w:val="both"/>
      </w:pPr>
      <w:r>
        <w:rPr>
          <w:sz w:val="22"/>
          <w:szCs w:val="22"/>
        </w:rPr>
        <w:t xml:space="preserve">2. Nazwa zamówienia: </w:t>
      </w:r>
      <w:r>
        <w:rPr>
          <w:rStyle w:val="Pogrubienie"/>
          <w:sz w:val="22"/>
          <w:szCs w:val="22"/>
          <w:shd w:val="clear" w:color="auto" w:fill="FFFFFF"/>
        </w:rPr>
        <w:t>wykonanie robót budowlanych polegających na budowie budynku usługowego pralni</w:t>
      </w:r>
      <w:r>
        <w:rPr>
          <w:rStyle w:val="Pogrubienie"/>
          <w:b w:val="0"/>
          <w:sz w:val="22"/>
          <w:szCs w:val="22"/>
          <w:shd w:val="clear" w:color="auto" w:fill="FFFFFF"/>
        </w:rPr>
        <w:t xml:space="preserve"> </w:t>
      </w:r>
      <w:r>
        <w:rPr>
          <w:rStyle w:val="Pogrubienie"/>
          <w:sz w:val="22"/>
          <w:szCs w:val="22"/>
          <w:shd w:val="clear" w:color="auto" w:fill="FFFFFF"/>
        </w:rPr>
        <w:t xml:space="preserve">na potrzeby realizacji projektu </w:t>
      </w:r>
      <w:r>
        <w:rPr>
          <w:b/>
          <w:sz w:val="22"/>
          <w:szCs w:val="22"/>
        </w:rPr>
        <w:t>pn. „Wprowadzenie na rynek pralniczy innowacyjnej usługi czyszczenia tkanin w ozonie”.</w:t>
      </w:r>
    </w:p>
    <w:p w14:paraId="25ED2D56" w14:textId="77777777" w:rsidR="00A04F58" w:rsidRDefault="00A04F58">
      <w:pPr>
        <w:spacing w:line="276" w:lineRule="auto"/>
        <w:jc w:val="both"/>
      </w:pPr>
      <w:r>
        <w:rPr>
          <w:sz w:val="22"/>
          <w:szCs w:val="22"/>
        </w:rPr>
        <w:t>3.</w:t>
      </w:r>
      <w:r>
        <w:rPr>
          <w:b/>
          <w:sz w:val="22"/>
          <w:szCs w:val="22"/>
        </w:rPr>
        <w:t xml:space="preserve"> </w:t>
      </w:r>
      <w:r>
        <w:rPr>
          <w:bCs/>
          <w:sz w:val="22"/>
          <w:szCs w:val="22"/>
        </w:rPr>
        <w:t xml:space="preserve">Wspólny Słownik Zamówień (CPV): </w:t>
      </w:r>
      <w:r>
        <w:rPr>
          <w:b/>
          <w:bCs/>
          <w:sz w:val="22"/>
          <w:szCs w:val="22"/>
        </w:rPr>
        <w:t>kod CPV: 45000000-7 – Roboty budowlane.</w:t>
      </w:r>
    </w:p>
    <w:p w14:paraId="16F1084C" w14:textId="77777777" w:rsidR="00A04F58" w:rsidRDefault="00A04F58">
      <w:pPr>
        <w:spacing w:line="276" w:lineRule="auto"/>
        <w:jc w:val="both"/>
      </w:pPr>
      <w:r>
        <w:rPr>
          <w:bCs/>
          <w:sz w:val="22"/>
          <w:szCs w:val="22"/>
        </w:rPr>
        <w:t xml:space="preserve">4. </w:t>
      </w:r>
      <w:r>
        <w:rPr>
          <w:sz w:val="22"/>
          <w:szCs w:val="22"/>
        </w:rPr>
        <w:t xml:space="preserve">Miejscem realizacji zamówienia będą 3 (słownie: </w:t>
      </w:r>
      <w:r>
        <w:rPr>
          <w:i/>
          <w:sz w:val="22"/>
          <w:szCs w:val="22"/>
        </w:rPr>
        <w:t>trzy</w:t>
      </w:r>
      <w:r>
        <w:rPr>
          <w:sz w:val="22"/>
          <w:szCs w:val="22"/>
        </w:rPr>
        <w:t xml:space="preserve">) działki będące własnością Zamawiającego o nr ewid. 2404, 2405, 2406 obr. 216 mieszczące się w Rzeszowie przy ul. Ks. J. </w:t>
      </w:r>
      <w:proofErr w:type="spellStart"/>
      <w:r>
        <w:rPr>
          <w:sz w:val="22"/>
          <w:szCs w:val="22"/>
        </w:rPr>
        <w:t>Stafieja</w:t>
      </w:r>
      <w:proofErr w:type="spellEnd"/>
      <w:r>
        <w:rPr>
          <w:sz w:val="22"/>
          <w:szCs w:val="22"/>
        </w:rPr>
        <w:t xml:space="preserve"> o łącznej powierzchni 2 153 m</w:t>
      </w:r>
      <w:r>
        <w:rPr>
          <w:sz w:val="22"/>
          <w:szCs w:val="22"/>
          <w:vertAlign w:val="superscript"/>
        </w:rPr>
        <w:t>2</w:t>
      </w:r>
      <w:r>
        <w:rPr>
          <w:sz w:val="22"/>
          <w:szCs w:val="22"/>
        </w:rPr>
        <w:t xml:space="preserve">. </w:t>
      </w:r>
      <w:r>
        <w:rPr>
          <w:bCs/>
          <w:sz w:val="22"/>
          <w:szCs w:val="22"/>
        </w:rPr>
        <w:t>Teren jest przygotowany do rozpoczęcia inwestycji zgodnie z projektem budowlanym i pozwoleniem na budowę (w</w:t>
      </w:r>
      <w:r>
        <w:rPr>
          <w:bCs/>
          <w:color w:val="000000"/>
          <w:sz w:val="22"/>
          <w:szCs w:val="22"/>
          <w:lang w:eastAsia="pl-PL"/>
        </w:rPr>
        <w:t xml:space="preserve"> dniu 29 listopada 2016 r. uzyskane zostało pozwolenie na budowę nr 1058/2016, znak AR.6740.51.65.2016.MR51;</w:t>
      </w:r>
      <w:r>
        <w:rPr>
          <w:bCs/>
          <w:i/>
          <w:iCs/>
          <w:color w:val="000000"/>
          <w:sz w:val="22"/>
          <w:szCs w:val="22"/>
          <w:lang w:eastAsia="pl-PL"/>
        </w:rPr>
        <w:t xml:space="preserve"> </w:t>
      </w:r>
      <w:r>
        <w:rPr>
          <w:bCs/>
          <w:color w:val="000000"/>
          <w:sz w:val="22"/>
          <w:szCs w:val="22"/>
          <w:lang w:eastAsia="pl-PL"/>
        </w:rPr>
        <w:t>natomiast w związku z nieistotnymi zmianami w dniu 25.01.2019 r. została wydana nowa decyzja nr</w:t>
      </w:r>
      <w:r>
        <w:rPr>
          <w:bCs/>
          <w:i/>
          <w:iCs/>
          <w:color w:val="000000"/>
          <w:sz w:val="22"/>
          <w:szCs w:val="22"/>
          <w:lang w:eastAsia="pl-PL"/>
        </w:rPr>
        <w:t xml:space="preserve">  </w:t>
      </w:r>
      <w:r>
        <w:rPr>
          <w:bCs/>
          <w:color w:val="000000"/>
          <w:sz w:val="22"/>
          <w:szCs w:val="22"/>
          <w:lang w:eastAsia="pl-PL"/>
        </w:rPr>
        <w:t>AR.6740.51.5.2019.MR51.).</w:t>
      </w:r>
    </w:p>
    <w:p w14:paraId="37D80D19" w14:textId="77777777" w:rsidR="00A04F58" w:rsidRDefault="00A04F58">
      <w:pPr>
        <w:spacing w:line="276" w:lineRule="auto"/>
        <w:jc w:val="both"/>
      </w:pPr>
      <w:r>
        <w:rPr>
          <w:sz w:val="22"/>
          <w:szCs w:val="22"/>
        </w:rPr>
        <w:t>5. Budynek usługowy pralni ma być dwukondygnacyjny, wolnostojący, niepodpiwniczony. Powierzchnia użytkowa parteru ma wynosić: 432,17 m</w:t>
      </w:r>
      <w:r>
        <w:rPr>
          <w:sz w:val="22"/>
          <w:szCs w:val="22"/>
          <w:vertAlign w:val="superscript"/>
        </w:rPr>
        <w:t>2</w:t>
      </w:r>
      <w:r>
        <w:rPr>
          <w:sz w:val="22"/>
          <w:szCs w:val="22"/>
        </w:rPr>
        <w:t xml:space="preserve"> Powierzchnia użytkowa pietra ma wynosić: 130,94 m</w:t>
      </w:r>
      <w:r>
        <w:rPr>
          <w:sz w:val="22"/>
          <w:szCs w:val="22"/>
          <w:vertAlign w:val="superscript"/>
        </w:rPr>
        <w:t>2</w:t>
      </w:r>
      <w:r>
        <w:rPr>
          <w:sz w:val="22"/>
          <w:szCs w:val="22"/>
        </w:rPr>
        <w:t xml:space="preserve"> Powierzchnia użytkowa pietra i parteru  łącznie ma wynosić: 563,11 m</w:t>
      </w:r>
      <w:r>
        <w:rPr>
          <w:sz w:val="22"/>
          <w:szCs w:val="22"/>
          <w:vertAlign w:val="superscript"/>
        </w:rPr>
        <w:t>2</w:t>
      </w:r>
      <w:r>
        <w:rPr>
          <w:sz w:val="22"/>
          <w:szCs w:val="22"/>
        </w:rPr>
        <w:t>.</w:t>
      </w:r>
    </w:p>
    <w:p w14:paraId="767B487A" w14:textId="77777777" w:rsidR="00A04F58" w:rsidRDefault="00A04F58">
      <w:pPr>
        <w:spacing w:line="276" w:lineRule="auto"/>
        <w:jc w:val="both"/>
      </w:pPr>
      <w:r>
        <w:rPr>
          <w:sz w:val="22"/>
          <w:szCs w:val="22"/>
        </w:rPr>
        <w:t>6. Budynek usługowy pralni będzie w całości przeznaczony do świadczenia innowacyjnej usługi czyszczenia tkanin w ozonie, która to usługa będzie stanowić innowację produktową w skali kraju, a sam budynek jest zgodny z koncepcją uniwersalnego projektowania w celu jego dostępności dla osób z niepełnosprawnościami. W nowym budynku pralni zostanie wydzielona strefa czysta i strefa brudna, co pozwoli na zapewnienie najwyższej jakości poszczególnych procesów jednostkowych i ich realizację w odpowiednio przygotowanym budynku. Każde pomieszczenie w budynku pralni będzie mieć odpowiednie przeznaczenie związane z procesem czyszczenia tkanin w ozonie.</w:t>
      </w:r>
    </w:p>
    <w:p w14:paraId="72986CB3" w14:textId="77777777" w:rsidR="00A04F58" w:rsidRDefault="00A04F58">
      <w:pPr>
        <w:spacing w:line="276" w:lineRule="auto"/>
        <w:jc w:val="both"/>
      </w:pPr>
      <w:r>
        <w:rPr>
          <w:sz w:val="22"/>
          <w:szCs w:val="22"/>
        </w:rPr>
        <w:t xml:space="preserve">7. Realizacja robót budowlanych będzie składać się z poszczególnych etapów: </w:t>
      </w:r>
    </w:p>
    <w:p w14:paraId="5C8EFCF2" w14:textId="77777777" w:rsidR="00A04F58" w:rsidRDefault="00A04F58">
      <w:pPr>
        <w:spacing w:line="276" w:lineRule="auto"/>
        <w:ind w:firstLine="708"/>
        <w:jc w:val="both"/>
      </w:pPr>
      <w:r>
        <w:rPr>
          <w:sz w:val="22"/>
          <w:szCs w:val="22"/>
        </w:rPr>
        <w:t>• Prace ziemne i fundamenty (m. in. przygotowanie placu budowy, organizacja, zabezpieczenia, zebranie humusu, wykopy pod fundamenty, zasypka i osypka fundamentów, wykonanie podkładu pod ławy i stopy, wykonanie ław, stóp, ścian żelbetowych oraz z izolacją przeciwwilgociową i cieplną, wykonanie fundamentów pod doki załadunkowe).</w:t>
      </w:r>
    </w:p>
    <w:p w14:paraId="748ABBBC" w14:textId="77777777" w:rsidR="00A04F58" w:rsidRDefault="00A04F58">
      <w:pPr>
        <w:spacing w:line="276" w:lineRule="auto"/>
        <w:ind w:firstLine="708"/>
        <w:jc w:val="both"/>
      </w:pPr>
      <w:r>
        <w:rPr>
          <w:sz w:val="22"/>
          <w:szCs w:val="22"/>
        </w:rPr>
        <w:t>• Wykonanie stanu surowego - Parteru (m. in. roboty murowe ścian zewnętrznych i wewnętrznych wraz wykonaniem niezbędnych elementów żelbetowych: nadproży, rdzeni i słupów).</w:t>
      </w:r>
    </w:p>
    <w:p w14:paraId="095103C0" w14:textId="77777777" w:rsidR="00A04F58" w:rsidRDefault="00A04F58">
      <w:pPr>
        <w:spacing w:line="276" w:lineRule="auto"/>
        <w:ind w:firstLine="708"/>
        <w:jc w:val="both"/>
      </w:pPr>
      <w:r>
        <w:rPr>
          <w:sz w:val="22"/>
          <w:szCs w:val="22"/>
        </w:rPr>
        <w:t>• Wykonanie stanu surowego – Piętra (wykonanie stropów na poziomie parteru i pierwszego piętra wraz z belkami, podciągami, schodami, wykonanie dachu wraz z dociepleniem i odwodnieniem, montaż stolarki okiennej, drzwiowej i bramowej, doków załadunkowych, wykonanie elewacji budynku).</w:t>
      </w:r>
    </w:p>
    <w:p w14:paraId="04099852" w14:textId="77777777" w:rsidR="00A04F58" w:rsidRDefault="00A04F58">
      <w:pPr>
        <w:spacing w:line="276" w:lineRule="auto"/>
        <w:ind w:firstLine="708"/>
        <w:jc w:val="both"/>
      </w:pPr>
      <w:r>
        <w:rPr>
          <w:sz w:val="22"/>
          <w:szCs w:val="22"/>
        </w:rPr>
        <w:t>• Instalacje Sanitarne.</w:t>
      </w:r>
    </w:p>
    <w:p w14:paraId="7F2544C5" w14:textId="77777777" w:rsidR="00A04F58" w:rsidRDefault="00A04F58">
      <w:pPr>
        <w:spacing w:line="276" w:lineRule="auto"/>
        <w:ind w:firstLine="708"/>
        <w:jc w:val="both"/>
      </w:pPr>
      <w:r>
        <w:rPr>
          <w:sz w:val="22"/>
          <w:szCs w:val="22"/>
        </w:rPr>
        <w:t>• Instalacje Elektryczne.</w:t>
      </w:r>
    </w:p>
    <w:p w14:paraId="53CC489B" w14:textId="77777777" w:rsidR="00A04F58" w:rsidRDefault="00A04F58">
      <w:pPr>
        <w:spacing w:line="276" w:lineRule="auto"/>
        <w:ind w:firstLine="708"/>
        <w:jc w:val="both"/>
      </w:pPr>
      <w:r>
        <w:rPr>
          <w:sz w:val="22"/>
          <w:szCs w:val="22"/>
        </w:rPr>
        <w:t xml:space="preserve">• Roboty wykończeniowe (wykonanie tynków wewnętrznych oraz posadzek, okładziny ścian i </w:t>
      </w:r>
      <w:r>
        <w:rPr>
          <w:color w:val="000000"/>
          <w:sz w:val="22"/>
          <w:szCs w:val="22"/>
        </w:rPr>
        <w:t>posadzek, szpachlowanie, malowanie, zabudowy G-K, roboty porządkowe).</w:t>
      </w:r>
    </w:p>
    <w:p w14:paraId="5F0A32B5" w14:textId="77777777" w:rsidR="00A04F58" w:rsidRDefault="00A04F58">
      <w:pPr>
        <w:spacing w:line="276" w:lineRule="auto"/>
        <w:jc w:val="both"/>
      </w:pPr>
      <w:r>
        <w:rPr>
          <w:bCs/>
          <w:color w:val="000000"/>
          <w:sz w:val="22"/>
          <w:szCs w:val="22"/>
        </w:rPr>
        <w:t xml:space="preserve">8. </w:t>
      </w:r>
      <w:r>
        <w:rPr>
          <w:b/>
          <w:color w:val="000000"/>
          <w:sz w:val="22"/>
          <w:szCs w:val="22"/>
        </w:rPr>
        <w:t>Szczegółowy opis przedmiotu zamówienia zawiera dokumentacja projektowa i specyfikacja techniczna wykonania i odbioru robót</w:t>
      </w:r>
      <w:r>
        <w:rPr>
          <w:color w:val="000000"/>
          <w:sz w:val="22"/>
          <w:szCs w:val="22"/>
        </w:rPr>
        <w:t xml:space="preserve">, stanowiąca </w:t>
      </w:r>
      <w:r>
        <w:rPr>
          <w:i/>
          <w:iCs/>
          <w:color w:val="000000"/>
          <w:sz w:val="22"/>
          <w:szCs w:val="22"/>
        </w:rPr>
        <w:t>załącznik nr 7</w:t>
      </w:r>
      <w:r>
        <w:rPr>
          <w:color w:val="000000"/>
          <w:sz w:val="22"/>
          <w:szCs w:val="22"/>
        </w:rPr>
        <w:t xml:space="preserve"> do niniejszego zapytania. Jednocześnie Zamawiający udostępnia ww. dokum</w:t>
      </w:r>
      <w:r>
        <w:rPr>
          <w:sz w:val="22"/>
          <w:szCs w:val="22"/>
        </w:rPr>
        <w:t>entację do wglądu Wykonawcom w swojej siedzibie - w terminie upublicznienia niniejszego zapytania ofertowego, w dniach od poniedziałku do piątku, godzinach od 08:00-16:00.</w:t>
      </w:r>
    </w:p>
    <w:p w14:paraId="25481FC6" w14:textId="77777777" w:rsidR="00A04F58" w:rsidRDefault="00A04F58">
      <w:pPr>
        <w:spacing w:line="276" w:lineRule="auto"/>
        <w:jc w:val="both"/>
      </w:pPr>
      <w:r>
        <w:rPr>
          <w:sz w:val="22"/>
          <w:szCs w:val="22"/>
        </w:rPr>
        <w:t xml:space="preserve">9. </w:t>
      </w:r>
      <w:r>
        <w:rPr>
          <w:sz w:val="22"/>
          <w:szCs w:val="22"/>
          <w:shd w:val="clear" w:color="auto" w:fill="FFFFFF"/>
        </w:rPr>
        <w:t xml:space="preserve">Jeżeli </w:t>
      </w:r>
      <w:r>
        <w:rPr>
          <w:rFonts w:eastAsia="Verdana"/>
          <w:color w:val="000000"/>
          <w:sz w:val="22"/>
          <w:szCs w:val="22"/>
        </w:rPr>
        <w:t xml:space="preserve">dokumentacja projektowa i/lub specyfikacja techniczna wykonania i odbioru robót wskazywałaby w odniesieniu do niektórych produktów (np. materiałów, urządzeń) znaki towarowe, patent, pochodzenie, źródło, szczególny proces, który charakteryzuje produkt, </w:t>
      </w:r>
      <w:r>
        <w:rPr>
          <w:sz w:val="22"/>
          <w:szCs w:val="22"/>
          <w:shd w:val="clear" w:color="auto" w:fill="FFFFFF"/>
        </w:rPr>
        <w:t xml:space="preserve">należy przyjąć, że wskazane znaki towarowe, patenty, pochodzenie, </w:t>
      </w:r>
      <w:r>
        <w:rPr>
          <w:rFonts w:eastAsia="Verdana"/>
          <w:color w:val="000000"/>
          <w:sz w:val="22"/>
          <w:szCs w:val="22"/>
        </w:rPr>
        <w:t xml:space="preserve">źródło, szczególny proces, który charakteryzuje produkt, </w:t>
      </w:r>
      <w:r>
        <w:rPr>
          <w:sz w:val="22"/>
          <w:szCs w:val="22"/>
          <w:shd w:val="clear" w:color="auto" w:fill="FFFFFF"/>
        </w:rPr>
        <w:t>określają minimalne parametry techniczne, eksploatacyjne, użytkowe, jakościowe,</w:t>
      </w:r>
      <w:r>
        <w:rPr>
          <w:rFonts w:eastAsia="Verdana"/>
          <w:color w:val="000000"/>
          <w:sz w:val="22"/>
          <w:szCs w:val="22"/>
        </w:rPr>
        <w:t xml:space="preserve"> </w:t>
      </w:r>
      <w:r>
        <w:rPr>
          <w:sz w:val="22"/>
          <w:szCs w:val="22"/>
          <w:shd w:val="clear" w:color="auto" w:fill="FFFFFF"/>
        </w:rPr>
        <w:t xml:space="preserve">co oznacza, że Zamawiający dopuszcza złożenie oferty w tej części przedmiotu zamówienia, </w:t>
      </w:r>
      <w:r>
        <w:rPr>
          <w:sz w:val="22"/>
          <w:szCs w:val="22"/>
          <w:shd w:val="clear" w:color="auto" w:fill="FFFFFF"/>
        </w:rPr>
        <w:lastRenderedPageBreak/>
        <w:t xml:space="preserve">z uwzględnieniem produktów o równoważnych parametrach, technicznych, eksploatacyjnych, użytkowych, jakościowych. </w:t>
      </w:r>
    </w:p>
    <w:p w14:paraId="5AF7B67C" w14:textId="77777777" w:rsidR="00A04F58" w:rsidRDefault="00A04F58">
      <w:pPr>
        <w:spacing w:line="276" w:lineRule="auto"/>
        <w:jc w:val="both"/>
      </w:pPr>
      <w:r>
        <w:rPr>
          <w:sz w:val="22"/>
          <w:szCs w:val="22"/>
        </w:rPr>
        <w:t xml:space="preserve">10. Realizacja przedmiotu zamówienia musi odbyć się zgodnie z dokumentacją projektową, opracowaną dla potrzeb niniejszego zadania, </w:t>
      </w:r>
      <w:r>
        <w:rPr>
          <w:color w:val="000000"/>
          <w:sz w:val="22"/>
          <w:szCs w:val="22"/>
        </w:rPr>
        <w:t>zalecaniami nadzoru autorskiego, obowiązującymi warunkami technicznymi wykonania i odbioru robót, aktualnie obowiązującymi normami państwowymi i branżowymi, przepisami dozoru technic</w:t>
      </w:r>
      <w:r>
        <w:rPr>
          <w:sz w:val="22"/>
          <w:szCs w:val="22"/>
        </w:rPr>
        <w:t>znego, polskim prawem budowlanym wraz z aktami wykonawczymi do niego, innymi obowiązującymi przepisami i sztuką budowlaną.</w:t>
      </w:r>
    </w:p>
    <w:p w14:paraId="6C209ECB" w14:textId="77777777" w:rsidR="00A04F58" w:rsidRDefault="00A04F58">
      <w:pPr>
        <w:spacing w:line="276" w:lineRule="auto"/>
        <w:jc w:val="both"/>
      </w:pPr>
      <w:r>
        <w:rPr>
          <w:sz w:val="22"/>
          <w:szCs w:val="22"/>
        </w:rPr>
        <w:t xml:space="preserve">11. Zakres robót </w:t>
      </w:r>
      <w:r w:rsidR="00433173">
        <w:rPr>
          <w:sz w:val="22"/>
          <w:szCs w:val="22"/>
        </w:rPr>
        <w:t xml:space="preserve">obejmuje </w:t>
      </w:r>
      <w:r>
        <w:rPr>
          <w:sz w:val="22"/>
          <w:szCs w:val="22"/>
        </w:rPr>
        <w:t xml:space="preserve">również wykonanie przez Wykonawcę wszelkich prac związanych z wymaganiami BHP, organizacją i realizacją umowy bez zakłóceń. </w:t>
      </w:r>
    </w:p>
    <w:p w14:paraId="3A78B33A" w14:textId="77777777" w:rsidR="00A04F58" w:rsidRDefault="00A04F58">
      <w:pPr>
        <w:spacing w:line="276" w:lineRule="auto"/>
        <w:jc w:val="both"/>
      </w:pPr>
      <w:r>
        <w:rPr>
          <w:sz w:val="22"/>
          <w:szCs w:val="22"/>
        </w:rPr>
        <w:t>12. Zaleca się, aby Wykonawca ubiegający się o realizację zamówienia przed złożeniem oferty dokonał wizji placu budowy, w celu poznania uwarunkowa</w:t>
      </w:r>
      <w:r w:rsidR="00433173">
        <w:rPr>
          <w:sz w:val="22"/>
          <w:szCs w:val="22"/>
        </w:rPr>
        <w:t>ń</w:t>
      </w:r>
      <w:r>
        <w:rPr>
          <w:sz w:val="22"/>
          <w:szCs w:val="22"/>
        </w:rPr>
        <w:t xml:space="preserve"> prowadzenia robót, za uprzednim powiadomieniem Zamawiającego – od poniedziałku do piątku w godzinach od 8.00 – 16.00.</w:t>
      </w:r>
    </w:p>
    <w:p w14:paraId="43809E0C" w14:textId="77777777" w:rsidR="00A04F58" w:rsidRPr="00273F52" w:rsidRDefault="00A04F58">
      <w:pPr>
        <w:spacing w:line="276" w:lineRule="auto"/>
        <w:jc w:val="both"/>
        <w:rPr>
          <w:color w:val="FF0000"/>
        </w:rPr>
      </w:pPr>
      <w:r>
        <w:rPr>
          <w:sz w:val="22"/>
          <w:szCs w:val="22"/>
        </w:rPr>
        <w:t xml:space="preserve">13. </w:t>
      </w:r>
      <w:r>
        <w:rPr>
          <w:b/>
          <w:sz w:val="22"/>
          <w:szCs w:val="22"/>
        </w:rPr>
        <w:t>Termin realizacji umowy:</w:t>
      </w:r>
      <w:r>
        <w:rPr>
          <w:sz w:val="22"/>
          <w:szCs w:val="22"/>
        </w:rPr>
        <w:t xml:space="preserve"> roboty budowlane muszą być wykonane w nieprzekraczalnym terminie </w:t>
      </w:r>
      <w:r w:rsidR="00627C17">
        <w:rPr>
          <w:b/>
          <w:sz w:val="22"/>
          <w:szCs w:val="22"/>
        </w:rPr>
        <w:t>do 31 października 2021 r.</w:t>
      </w:r>
    </w:p>
    <w:p w14:paraId="383C145E" w14:textId="77777777" w:rsidR="00A04F58" w:rsidRDefault="00A04F58">
      <w:pPr>
        <w:spacing w:line="276" w:lineRule="auto"/>
        <w:jc w:val="both"/>
      </w:pPr>
      <w:r>
        <w:rPr>
          <w:sz w:val="22"/>
          <w:szCs w:val="22"/>
        </w:rPr>
        <w:t>14. Rozpoczęcie robót nastąpi w termin</w:t>
      </w:r>
      <w:r w:rsidR="007F19B7">
        <w:rPr>
          <w:color w:val="000000"/>
          <w:sz w:val="22"/>
          <w:szCs w:val="22"/>
        </w:rPr>
        <w:t>ie 7</w:t>
      </w:r>
      <w:r>
        <w:rPr>
          <w:color w:val="000000"/>
          <w:sz w:val="22"/>
          <w:szCs w:val="22"/>
        </w:rPr>
        <w:t xml:space="preserve"> dni kalendarzowych od dnia podpisania umowy o roboty budowlane.</w:t>
      </w:r>
    </w:p>
    <w:p w14:paraId="73E6241A" w14:textId="77777777" w:rsidR="00A04F58" w:rsidRDefault="00A04F58">
      <w:pPr>
        <w:spacing w:line="276" w:lineRule="auto"/>
        <w:jc w:val="both"/>
      </w:pPr>
      <w:r>
        <w:rPr>
          <w:color w:val="000000"/>
          <w:sz w:val="22"/>
          <w:szCs w:val="22"/>
        </w:rPr>
        <w:t>15. Zamawiający zastrzega sobie prawo do rezygnacji z określonego zakresu robót, bez odszkodowania dla Wykonawcy lub wprowadzenia robót zamiennych, za powiadomieniem Wykonawcy złożonym z odpowiednim wyprzedzeniem, w formie pisemnej pod rygorem nieważności.</w:t>
      </w:r>
    </w:p>
    <w:p w14:paraId="5F03DDFF" w14:textId="77777777" w:rsidR="00A04F58" w:rsidRDefault="00A04F58">
      <w:pPr>
        <w:pStyle w:val="Akapitzlist"/>
        <w:spacing w:line="276" w:lineRule="auto"/>
        <w:ind w:left="0"/>
        <w:jc w:val="both"/>
      </w:pPr>
      <w:r>
        <w:rPr>
          <w:rFonts w:ascii="Times New Roman" w:hAnsi="Times New Roman" w:cs="Times New Roman"/>
          <w:color w:val="000000"/>
          <w:sz w:val="22"/>
          <w:szCs w:val="22"/>
          <w:lang w:val="pl-PL"/>
        </w:rPr>
        <w:t xml:space="preserve">16. </w:t>
      </w:r>
      <w:r>
        <w:rPr>
          <w:rFonts w:ascii="Times New Roman" w:hAnsi="Times New Roman" w:cs="Times New Roman"/>
          <w:color w:val="000000"/>
          <w:sz w:val="22"/>
          <w:szCs w:val="22"/>
        </w:rPr>
        <w:t>Zamawiający zastrzega sobie możliwość przesunięcia terminu płatności wynagrodzenia w razie opóźnień związanych z przekazaniem środków finansowych przez instytucję finansującą. W takim przypadku płatność nastąpi w terminie ustalonym przez Zamawiającego. W przypadku, o którym mowa wyżej Zamawiający nie jest zobowiązany do zapłaty na rzecz Wykonawcy odsetek ustawowych.</w:t>
      </w:r>
    </w:p>
    <w:p w14:paraId="326876D9" w14:textId="77777777" w:rsidR="00A04F58" w:rsidRDefault="00A04F58">
      <w:pPr>
        <w:pStyle w:val="Akapitzlist"/>
        <w:spacing w:line="276" w:lineRule="auto"/>
        <w:ind w:left="0"/>
        <w:jc w:val="both"/>
      </w:pPr>
      <w:r>
        <w:rPr>
          <w:rFonts w:ascii="Times New Roman" w:hAnsi="Times New Roman" w:cs="Times New Roman"/>
          <w:color w:val="000000"/>
          <w:sz w:val="22"/>
          <w:szCs w:val="22"/>
          <w:lang w:val="pl-PL"/>
        </w:rPr>
        <w:t xml:space="preserve">17. </w:t>
      </w:r>
      <w:r>
        <w:rPr>
          <w:rFonts w:ascii="Times New Roman" w:hAnsi="Times New Roman" w:cs="Times New Roman"/>
          <w:b/>
          <w:color w:val="000000"/>
          <w:sz w:val="22"/>
          <w:szCs w:val="22"/>
          <w:lang w:val="pl-PL"/>
        </w:rPr>
        <w:t>Wykonawca zobowiązany jest do udzielenia na roboty budowlane stanowiące przedmiot umowy</w:t>
      </w:r>
      <w:r>
        <w:rPr>
          <w:rFonts w:ascii="Times New Roman" w:hAnsi="Times New Roman" w:cs="Times New Roman"/>
          <w:color w:val="000000"/>
          <w:sz w:val="22"/>
          <w:szCs w:val="22"/>
          <w:lang w:val="pl-PL"/>
        </w:rPr>
        <w:t xml:space="preserve"> </w:t>
      </w:r>
      <w:r>
        <w:rPr>
          <w:rFonts w:ascii="Times New Roman" w:hAnsi="Times New Roman" w:cs="Times New Roman"/>
          <w:b/>
          <w:color w:val="000000"/>
          <w:sz w:val="22"/>
          <w:szCs w:val="22"/>
          <w:lang w:val="pl-PL"/>
        </w:rPr>
        <w:t xml:space="preserve">co najmniej </w:t>
      </w:r>
      <w:r w:rsidR="001830D7">
        <w:rPr>
          <w:rFonts w:ascii="Times New Roman" w:hAnsi="Times New Roman" w:cs="Times New Roman"/>
          <w:b/>
          <w:color w:val="000000"/>
          <w:sz w:val="22"/>
          <w:szCs w:val="22"/>
          <w:lang w:val="pl-PL"/>
        </w:rPr>
        <w:t xml:space="preserve">5 </w:t>
      </w:r>
      <w:r>
        <w:rPr>
          <w:rFonts w:ascii="Times New Roman" w:hAnsi="Times New Roman" w:cs="Times New Roman"/>
          <w:b/>
          <w:color w:val="000000"/>
          <w:sz w:val="22"/>
          <w:szCs w:val="22"/>
          <w:lang w:val="pl-PL"/>
        </w:rPr>
        <w:t>- letniej (</w:t>
      </w:r>
      <w:r w:rsidR="001830D7">
        <w:rPr>
          <w:rFonts w:ascii="Times New Roman" w:hAnsi="Times New Roman" w:cs="Times New Roman"/>
          <w:b/>
          <w:color w:val="000000"/>
          <w:sz w:val="22"/>
          <w:szCs w:val="22"/>
          <w:lang w:val="pl-PL"/>
        </w:rPr>
        <w:t xml:space="preserve">60 </w:t>
      </w:r>
      <w:r>
        <w:rPr>
          <w:rFonts w:ascii="Times New Roman" w:hAnsi="Times New Roman" w:cs="Times New Roman"/>
          <w:b/>
          <w:color w:val="000000"/>
          <w:sz w:val="22"/>
          <w:szCs w:val="22"/>
          <w:lang w:val="pl-PL"/>
        </w:rPr>
        <w:t xml:space="preserve">miesięcy) </w:t>
      </w:r>
      <w:r w:rsidR="001830D7">
        <w:rPr>
          <w:rFonts w:ascii="Times New Roman" w:hAnsi="Times New Roman" w:cs="Times New Roman"/>
          <w:b/>
          <w:color w:val="000000"/>
          <w:sz w:val="22"/>
          <w:szCs w:val="22"/>
          <w:lang w:val="pl-PL"/>
        </w:rPr>
        <w:t>rękojmi i gwarancji</w:t>
      </w:r>
      <w:r>
        <w:rPr>
          <w:rFonts w:ascii="Times New Roman" w:hAnsi="Times New Roman" w:cs="Times New Roman"/>
          <w:b/>
          <w:color w:val="000000"/>
          <w:sz w:val="22"/>
          <w:szCs w:val="22"/>
          <w:lang w:val="pl-PL"/>
        </w:rPr>
        <w:t xml:space="preserve">. </w:t>
      </w:r>
      <w:r>
        <w:rPr>
          <w:rFonts w:ascii="Times New Roman" w:hAnsi="Times New Roman" w:cs="Times New Roman"/>
          <w:color w:val="000000"/>
          <w:sz w:val="22"/>
          <w:szCs w:val="22"/>
          <w:shd w:val="clear" w:color="auto" w:fill="FFFFFF"/>
        </w:rPr>
        <w:t xml:space="preserve">W okresie rękojmi </w:t>
      </w:r>
      <w:r w:rsidR="001830D7">
        <w:rPr>
          <w:rFonts w:ascii="Times New Roman" w:hAnsi="Times New Roman" w:cs="Times New Roman"/>
          <w:color w:val="000000"/>
          <w:sz w:val="22"/>
          <w:szCs w:val="22"/>
          <w:shd w:val="clear" w:color="auto" w:fill="FFFFFF"/>
          <w:lang w:val="pl-PL"/>
        </w:rPr>
        <w:t xml:space="preserve">i gwarancji </w:t>
      </w:r>
      <w:r>
        <w:rPr>
          <w:rFonts w:ascii="Times New Roman" w:hAnsi="Times New Roman" w:cs="Times New Roman"/>
          <w:color w:val="000000"/>
          <w:sz w:val="22"/>
          <w:szCs w:val="22"/>
          <w:shd w:val="clear" w:color="auto" w:fill="FFFFFF"/>
        </w:rPr>
        <w:t xml:space="preserve">Wykonawca będzie zobowiązany do nieodpłatnego usuwania wad i usterek ujawnionych po odbiorze końcowym przedmiotu zamówienia, które wynikną z nieprawidłowego wykonania przedmiotu zamówienia albo jego części, lub z jakiegokolwiek działania lub zaniedbania Wykonawcy. Rzeczywisty okres rękojmi </w:t>
      </w:r>
      <w:r w:rsidR="001830D7">
        <w:rPr>
          <w:rFonts w:ascii="Times New Roman" w:hAnsi="Times New Roman" w:cs="Times New Roman"/>
          <w:color w:val="000000"/>
          <w:sz w:val="22"/>
          <w:szCs w:val="22"/>
          <w:shd w:val="clear" w:color="auto" w:fill="FFFFFF"/>
          <w:lang w:val="pl-PL"/>
        </w:rPr>
        <w:t xml:space="preserve">i gwarancji </w:t>
      </w:r>
      <w:r>
        <w:rPr>
          <w:rFonts w:ascii="Times New Roman" w:hAnsi="Times New Roman" w:cs="Times New Roman"/>
          <w:color w:val="000000"/>
          <w:sz w:val="22"/>
          <w:szCs w:val="22"/>
          <w:shd w:val="clear" w:color="auto" w:fill="FFFFFF"/>
        </w:rPr>
        <w:t xml:space="preserve">(nie krótszy niż </w:t>
      </w:r>
      <w:r w:rsidR="001830D7">
        <w:rPr>
          <w:rFonts w:ascii="Times New Roman" w:hAnsi="Times New Roman" w:cs="Times New Roman"/>
          <w:color w:val="000000"/>
          <w:sz w:val="22"/>
          <w:szCs w:val="22"/>
          <w:shd w:val="clear" w:color="auto" w:fill="FFFFFF"/>
          <w:lang w:val="pl-PL"/>
        </w:rPr>
        <w:t>60</w:t>
      </w:r>
      <w:r w:rsidR="001830D7">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miesi</w:t>
      </w:r>
      <w:r w:rsidR="001830D7">
        <w:rPr>
          <w:rFonts w:ascii="Times New Roman" w:hAnsi="Times New Roman" w:cs="Times New Roman"/>
          <w:color w:val="000000"/>
          <w:sz w:val="22"/>
          <w:szCs w:val="22"/>
          <w:shd w:val="clear" w:color="auto" w:fill="FFFFFF"/>
          <w:lang w:val="pl-PL"/>
        </w:rPr>
        <w:t>ęcy</w:t>
      </w:r>
      <w:r>
        <w:rPr>
          <w:rFonts w:ascii="Times New Roman" w:hAnsi="Times New Roman" w:cs="Times New Roman"/>
          <w:color w:val="000000"/>
          <w:sz w:val="22"/>
          <w:szCs w:val="22"/>
          <w:shd w:val="clear" w:color="auto" w:fill="FFFFFF"/>
        </w:rPr>
        <w:t xml:space="preserve">) zostanie ustalony na podstawie oświadczenia Wykonawcy zawartego w ofercie. </w:t>
      </w:r>
      <w:r>
        <w:rPr>
          <w:rFonts w:ascii="Times New Roman" w:hAnsi="Times New Roman" w:cs="Times New Roman"/>
          <w:color w:val="000000"/>
          <w:sz w:val="22"/>
          <w:szCs w:val="22"/>
        </w:rPr>
        <w:t xml:space="preserve"> </w:t>
      </w:r>
      <w:bookmarkStart w:id="0" w:name="_Hlk503385530"/>
    </w:p>
    <w:p w14:paraId="6CA43C4B" w14:textId="77777777" w:rsidR="00A04F58" w:rsidRDefault="00A04F58">
      <w:pPr>
        <w:pStyle w:val="Akapitzlist"/>
        <w:spacing w:line="276" w:lineRule="auto"/>
        <w:ind w:left="0"/>
        <w:jc w:val="both"/>
      </w:pPr>
      <w:r>
        <w:rPr>
          <w:rFonts w:ascii="Times New Roman" w:hAnsi="Times New Roman" w:cs="Times New Roman"/>
          <w:color w:val="000000"/>
          <w:sz w:val="22"/>
          <w:szCs w:val="22"/>
          <w:lang w:val="pl-PL"/>
        </w:rPr>
        <w:t xml:space="preserve">18. </w:t>
      </w:r>
      <w:r>
        <w:rPr>
          <w:rFonts w:ascii="Times New Roman" w:hAnsi="Times New Roman" w:cs="Times New Roman"/>
          <w:b/>
          <w:color w:val="000000"/>
          <w:sz w:val="22"/>
          <w:szCs w:val="22"/>
        </w:rPr>
        <w:t>Podana przez Wykonawcę cena ofertowa jest wynagrodze</w:t>
      </w:r>
      <w:r>
        <w:rPr>
          <w:rFonts w:ascii="Times New Roman" w:hAnsi="Times New Roman" w:cs="Times New Roman"/>
          <w:b/>
          <w:sz w:val="22"/>
          <w:szCs w:val="22"/>
        </w:rPr>
        <w:t>niem ryczałtowym</w:t>
      </w:r>
      <w:r>
        <w:rPr>
          <w:rFonts w:ascii="Times New Roman" w:hAnsi="Times New Roman" w:cs="Times New Roman"/>
          <w:sz w:val="22"/>
          <w:szCs w:val="22"/>
        </w:rPr>
        <w:t xml:space="preserve">. </w:t>
      </w:r>
      <w:bookmarkEnd w:id="0"/>
      <w:r>
        <w:rPr>
          <w:rFonts w:ascii="Times New Roman" w:hAnsi="Times New Roman" w:cs="Times New Roman"/>
          <w:sz w:val="22"/>
          <w:szCs w:val="22"/>
        </w:rPr>
        <w:t>Uznaje się, że cena oferty w całości pokrywa wynagrodzenie Wykonawcy, za które zobowiązuje się on wykonać całość przedmiotu zamówienia, w tym również wszelkie inne koszty towarzyszące wykonaniu robót.</w:t>
      </w:r>
      <w:r>
        <w:rPr>
          <w:rFonts w:ascii="Times New Roman" w:hAnsi="Times New Roman" w:cs="Times New Roman"/>
          <w:sz w:val="22"/>
          <w:szCs w:val="22"/>
          <w:lang w:val="pl-PL"/>
        </w:rPr>
        <w:t xml:space="preserve"> K</w:t>
      </w:r>
      <w:proofErr w:type="spellStart"/>
      <w:r>
        <w:rPr>
          <w:rFonts w:ascii="Times New Roman" w:hAnsi="Times New Roman" w:cs="Times New Roman"/>
          <w:sz w:val="22"/>
          <w:szCs w:val="22"/>
        </w:rPr>
        <w:t>osztorys</w:t>
      </w:r>
      <w:proofErr w:type="spellEnd"/>
      <w:r>
        <w:rPr>
          <w:rFonts w:ascii="Times New Roman" w:hAnsi="Times New Roman" w:cs="Times New Roman"/>
          <w:sz w:val="22"/>
          <w:szCs w:val="22"/>
        </w:rPr>
        <w:t xml:space="preserve"> ofertowy sporz</w:t>
      </w:r>
      <w:r>
        <w:rPr>
          <w:rFonts w:ascii="Times New Roman" w:hAnsi="Times New Roman" w:cs="Times New Roman"/>
          <w:sz w:val="22"/>
          <w:szCs w:val="22"/>
          <w:lang w:val="pl-PL"/>
        </w:rPr>
        <w:t>ądzony przez Wykonawcę</w:t>
      </w:r>
      <w:r>
        <w:rPr>
          <w:rFonts w:ascii="Times New Roman" w:hAnsi="Times New Roman" w:cs="Times New Roman"/>
          <w:sz w:val="22"/>
          <w:szCs w:val="22"/>
        </w:rPr>
        <w:t xml:space="preserve"> będzie miał znaczenie pomocniczo – informacyjne uzasadniające merytorycznie wysokość ceny podanej w ofercie. Ewentualne pominięcia lub braki w kosztorysie ofertowym nie będą stanowiły podstawy do żądania dodatkowego wynagrodzenia i przyjmuje się, że Wykonawca zobowiązuje się wykonać wszystkie roboty opisane </w:t>
      </w:r>
      <w:r>
        <w:rPr>
          <w:rFonts w:ascii="Times New Roman" w:hAnsi="Times New Roman" w:cs="Times New Roman"/>
          <w:color w:val="000000"/>
          <w:sz w:val="22"/>
          <w:szCs w:val="22"/>
        </w:rPr>
        <w:t>w dokumentacji w cenie ryczałtowej.</w:t>
      </w:r>
    </w:p>
    <w:p w14:paraId="73AA04CD" w14:textId="77777777" w:rsidR="00A04F58" w:rsidRDefault="00A04F58">
      <w:pPr>
        <w:pStyle w:val="Akapitzlist"/>
        <w:spacing w:line="276" w:lineRule="auto"/>
        <w:ind w:left="0"/>
        <w:jc w:val="both"/>
      </w:pPr>
      <w:r>
        <w:rPr>
          <w:rFonts w:ascii="Times New Roman" w:hAnsi="Times New Roman" w:cs="Times New Roman"/>
          <w:color w:val="000000"/>
          <w:sz w:val="22"/>
          <w:szCs w:val="22"/>
          <w:lang w:val="pl-PL"/>
        </w:rPr>
        <w:t xml:space="preserve">19. Szczegółowe warunki realizacji przedmiotu zamówienia określa wzór umowy, stanowiący </w:t>
      </w:r>
      <w:r>
        <w:rPr>
          <w:rFonts w:ascii="Times New Roman" w:hAnsi="Times New Roman" w:cs="Times New Roman"/>
          <w:i/>
          <w:color w:val="000000"/>
          <w:sz w:val="22"/>
          <w:szCs w:val="22"/>
          <w:lang w:val="pl-PL"/>
        </w:rPr>
        <w:t>załącznik nr 6</w:t>
      </w:r>
      <w:r>
        <w:rPr>
          <w:rFonts w:ascii="Times New Roman" w:hAnsi="Times New Roman" w:cs="Times New Roman"/>
          <w:color w:val="000000"/>
          <w:sz w:val="22"/>
          <w:szCs w:val="22"/>
          <w:lang w:val="pl-PL"/>
        </w:rPr>
        <w:t xml:space="preserve"> do niniejszego zapytania ofertowego.</w:t>
      </w:r>
    </w:p>
    <w:p w14:paraId="5C871A8A" w14:textId="77777777" w:rsidR="00A04F58" w:rsidRDefault="00A04F58">
      <w:pPr>
        <w:pStyle w:val="Akapitzlist"/>
        <w:spacing w:line="276" w:lineRule="auto"/>
        <w:ind w:left="0"/>
        <w:jc w:val="both"/>
      </w:pPr>
      <w:r>
        <w:rPr>
          <w:rFonts w:ascii="Times New Roman" w:hAnsi="Times New Roman" w:cs="Times New Roman"/>
          <w:color w:val="000000"/>
          <w:sz w:val="22"/>
          <w:szCs w:val="22"/>
          <w:lang w:val="pl-PL"/>
        </w:rPr>
        <w:t>20. Wynagrodzenie należne Wykonawcy z tytułu realizacji przedmiotu umowy wypłacane w następujący sposób</w:t>
      </w:r>
      <w:r w:rsidRPr="00D36DD6">
        <w:rPr>
          <w:rFonts w:ascii="Times New Roman" w:hAnsi="Times New Roman" w:cs="Times New Roman"/>
          <w:sz w:val="22"/>
          <w:szCs w:val="22"/>
          <w:lang w:val="pl-PL"/>
        </w:rPr>
        <w:t xml:space="preserve">: </w:t>
      </w:r>
      <w:r w:rsidR="002316D7" w:rsidRPr="00D36DD6">
        <w:rPr>
          <w:rFonts w:ascii="Times New Roman" w:hAnsi="Times New Roman" w:cs="Times New Roman"/>
          <w:sz w:val="22"/>
          <w:szCs w:val="22"/>
          <w:lang w:val="pl-PL"/>
        </w:rPr>
        <w:t xml:space="preserve">kwartalnie </w:t>
      </w:r>
      <w:r w:rsidR="00325B1F" w:rsidRPr="00D36DD6">
        <w:rPr>
          <w:rFonts w:ascii="Times New Roman" w:hAnsi="Times New Roman" w:cs="Times New Roman"/>
          <w:sz w:val="22"/>
          <w:szCs w:val="22"/>
          <w:lang w:val="pl-PL"/>
        </w:rPr>
        <w:t>w</w:t>
      </w:r>
      <w:r w:rsidR="002316D7" w:rsidRPr="00D36DD6">
        <w:rPr>
          <w:rFonts w:ascii="Times New Roman" w:hAnsi="Times New Roman" w:cs="Times New Roman"/>
          <w:sz w:val="22"/>
          <w:szCs w:val="22"/>
          <w:lang w:val="pl-PL"/>
        </w:rPr>
        <w:t>edług</w:t>
      </w:r>
      <w:r w:rsidR="00325B1F" w:rsidRPr="00D36DD6">
        <w:rPr>
          <w:rFonts w:ascii="Times New Roman" w:hAnsi="Times New Roman" w:cs="Times New Roman"/>
          <w:sz w:val="22"/>
          <w:szCs w:val="22"/>
          <w:lang w:val="pl-PL"/>
        </w:rPr>
        <w:t xml:space="preserve"> procentowego zawansowania robót protokołu przerobowego zatwierdzonego przez Inspektora Nadzoru Inwestorskiego</w:t>
      </w:r>
    </w:p>
    <w:p w14:paraId="461219E4" w14:textId="77777777" w:rsidR="00A04F58" w:rsidRDefault="00A04F58">
      <w:pPr>
        <w:pStyle w:val="Akapitzlist"/>
        <w:spacing w:line="276" w:lineRule="auto"/>
        <w:ind w:left="0"/>
        <w:jc w:val="both"/>
        <w:rPr>
          <w:rFonts w:ascii="Times New Roman" w:hAnsi="Times New Roman" w:cs="Times New Roman"/>
          <w:b/>
          <w:color w:val="2A6099"/>
          <w:sz w:val="22"/>
          <w:szCs w:val="22"/>
          <w:lang w:val="pl-PL"/>
        </w:rPr>
      </w:pPr>
    </w:p>
    <w:p w14:paraId="3F782009" w14:textId="77777777" w:rsidR="00A04F58" w:rsidRDefault="00A04F58">
      <w:pPr>
        <w:pStyle w:val="Akapitzlist"/>
        <w:spacing w:before="240" w:line="276" w:lineRule="auto"/>
        <w:ind w:left="0"/>
        <w:jc w:val="both"/>
        <w:rPr>
          <w:rFonts w:ascii="Times New Roman" w:hAnsi="Times New Roman" w:cs="Times New Roman"/>
          <w:b/>
          <w:color w:val="2A6099"/>
          <w:sz w:val="22"/>
          <w:szCs w:val="22"/>
          <w:lang w:val="pl-PL"/>
        </w:rPr>
      </w:pPr>
    </w:p>
    <w:p w14:paraId="7E71DBCC" w14:textId="77777777" w:rsidR="00A04F58" w:rsidRDefault="00A04F58">
      <w:pPr>
        <w:pStyle w:val="Akapitzlist"/>
        <w:numPr>
          <w:ilvl w:val="0"/>
          <w:numId w:val="7"/>
        </w:numPr>
        <w:spacing w:before="240" w:line="276" w:lineRule="auto"/>
        <w:ind w:left="284"/>
        <w:jc w:val="both"/>
      </w:pPr>
      <w:r>
        <w:rPr>
          <w:rFonts w:ascii="Times New Roman" w:hAnsi="Times New Roman" w:cs="Times New Roman"/>
          <w:b/>
          <w:sz w:val="22"/>
          <w:szCs w:val="22"/>
          <w:u w:val="single"/>
        </w:rPr>
        <w:lastRenderedPageBreak/>
        <w:t>WARUNKI UDZIAŁU W POSTĘPOWANIU</w:t>
      </w:r>
      <w:r>
        <w:rPr>
          <w:rFonts w:ascii="Times New Roman" w:hAnsi="Times New Roman" w:cs="Times New Roman"/>
          <w:b/>
          <w:sz w:val="22"/>
          <w:szCs w:val="22"/>
          <w:u w:val="single"/>
          <w:lang w:val="pl-PL"/>
        </w:rPr>
        <w:t xml:space="preserve"> ORAZ OPIS SPOSOBU DOKONYWANIA OCENY ICH SPEŁNIENIA</w:t>
      </w:r>
      <w:r>
        <w:rPr>
          <w:rFonts w:ascii="Times New Roman" w:hAnsi="Times New Roman" w:cs="Times New Roman"/>
          <w:b/>
          <w:sz w:val="22"/>
          <w:szCs w:val="22"/>
          <w:u w:val="single"/>
        </w:rPr>
        <w:t>:</w:t>
      </w:r>
      <w:r>
        <w:rPr>
          <w:rFonts w:ascii="Times New Roman" w:hAnsi="Times New Roman" w:cs="Times New Roman"/>
          <w:b/>
          <w:sz w:val="22"/>
          <w:szCs w:val="22"/>
        </w:rPr>
        <w:t xml:space="preserve"> </w:t>
      </w:r>
    </w:p>
    <w:p w14:paraId="710A1BD7"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1. </w:t>
      </w:r>
      <w:r>
        <w:rPr>
          <w:rFonts w:ascii="Times New Roman" w:hAnsi="Times New Roman" w:cs="Times New Roman"/>
          <w:sz w:val="22"/>
          <w:szCs w:val="22"/>
        </w:rPr>
        <w:t xml:space="preserve">O udzielenie zamówienia mogą ubiegać się </w:t>
      </w:r>
      <w:r>
        <w:rPr>
          <w:rFonts w:ascii="Times New Roman" w:hAnsi="Times New Roman" w:cs="Times New Roman"/>
          <w:sz w:val="22"/>
          <w:szCs w:val="22"/>
          <w:lang w:val="pl-PL"/>
        </w:rPr>
        <w:t xml:space="preserve">następujący </w:t>
      </w:r>
      <w:r>
        <w:rPr>
          <w:rFonts w:ascii="Times New Roman" w:hAnsi="Times New Roman" w:cs="Times New Roman"/>
          <w:sz w:val="22"/>
          <w:szCs w:val="22"/>
        </w:rPr>
        <w:t>Wykonawcy:</w:t>
      </w:r>
    </w:p>
    <w:p w14:paraId="2BDAF554" w14:textId="77777777" w:rsidR="00A04F58" w:rsidRDefault="00A04F58">
      <w:pPr>
        <w:pStyle w:val="Akapitzlist"/>
        <w:spacing w:line="276" w:lineRule="auto"/>
        <w:ind w:left="0"/>
        <w:jc w:val="both"/>
        <w:rPr>
          <w:rFonts w:ascii="Times New Roman" w:hAnsi="Times New Roman" w:cs="Times New Roman"/>
          <w:sz w:val="22"/>
          <w:szCs w:val="22"/>
        </w:rPr>
      </w:pPr>
    </w:p>
    <w:p w14:paraId="0A02527D"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a) </w:t>
      </w:r>
      <w:r>
        <w:rPr>
          <w:rFonts w:ascii="Times New Roman" w:hAnsi="Times New Roman" w:cs="Times New Roman"/>
          <w:sz w:val="22"/>
          <w:szCs w:val="22"/>
        </w:rPr>
        <w:t xml:space="preserve">osoby fizyczne, </w:t>
      </w:r>
    </w:p>
    <w:p w14:paraId="16233704"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b) </w:t>
      </w:r>
      <w:r>
        <w:rPr>
          <w:rFonts w:ascii="Times New Roman" w:hAnsi="Times New Roman" w:cs="Times New Roman"/>
          <w:sz w:val="22"/>
          <w:szCs w:val="22"/>
        </w:rPr>
        <w:t>osoby prawne,</w:t>
      </w:r>
    </w:p>
    <w:p w14:paraId="6002515E"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c) </w:t>
      </w:r>
      <w:r>
        <w:rPr>
          <w:rFonts w:ascii="Times New Roman" w:hAnsi="Times New Roman" w:cs="Times New Roman"/>
          <w:sz w:val="22"/>
          <w:szCs w:val="22"/>
        </w:rPr>
        <w:t>jednostki organizacyjne nieposiadające osobowości prawnej,</w:t>
      </w:r>
      <w:r>
        <w:rPr>
          <w:rFonts w:ascii="Times New Roman" w:hAnsi="Times New Roman" w:cs="Times New Roman"/>
          <w:sz w:val="22"/>
          <w:szCs w:val="22"/>
          <w:lang w:val="pl-PL"/>
        </w:rPr>
        <w:t xml:space="preserve"> </w:t>
      </w:r>
      <w:r>
        <w:rPr>
          <w:rFonts w:ascii="Times New Roman" w:hAnsi="Times New Roman" w:cs="Times New Roman"/>
          <w:sz w:val="22"/>
          <w:szCs w:val="22"/>
        </w:rPr>
        <w:t xml:space="preserve">którzy: </w:t>
      </w:r>
    </w:p>
    <w:p w14:paraId="53F876D6" w14:textId="77777777" w:rsidR="00A04F58" w:rsidRDefault="00A04F58">
      <w:pPr>
        <w:pStyle w:val="Akapitzlist"/>
        <w:spacing w:line="276" w:lineRule="auto"/>
        <w:ind w:left="0"/>
        <w:jc w:val="both"/>
        <w:rPr>
          <w:rFonts w:ascii="Times New Roman" w:hAnsi="Times New Roman" w:cs="Times New Roman"/>
          <w:sz w:val="22"/>
          <w:szCs w:val="22"/>
          <w:lang w:val="pl-PL"/>
        </w:rPr>
      </w:pPr>
    </w:p>
    <w:p w14:paraId="7DF3DAF6" w14:textId="77777777" w:rsidR="00A04F58" w:rsidRDefault="00A04F58">
      <w:pPr>
        <w:pStyle w:val="Akapitzlist"/>
        <w:spacing w:line="276" w:lineRule="auto"/>
        <w:ind w:left="0"/>
        <w:jc w:val="both"/>
      </w:pPr>
      <w:r>
        <w:rPr>
          <w:rFonts w:ascii="Times New Roman" w:hAnsi="Times New Roman" w:cs="Times New Roman"/>
          <w:b/>
          <w:sz w:val="22"/>
          <w:szCs w:val="22"/>
          <w:u w:val="single"/>
          <w:lang w:val="pl-PL"/>
        </w:rPr>
        <w:t xml:space="preserve">a. </w:t>
      </w:r>
      <w:r>
        <w:rPr>
          <w:rFonts w:ascii="Times New Roman" w:hAnsi="Times New Roman" w:cs="Times New Roman"/>
          <w:b/>
          <w:sz w:val="22"/>
          <w:szCs w:val="22"/>
          <w:u w:val="single"/>
        </w:rPr>
        <w:t>posiadają niezbędn</w:t>
      </w:r>
      <w:r>
        <w:rPr>
          <w:rFonts w:ascii="Times New Roman" w:hAnsi="Times New Roman" w:cs="Times New Roman"/>
          <w:b/>
          <w:sz w:val="22"/>
          <w:szCs w:val="22"/>
          <w:u w:val="single"/>
          <w:lang w:val="pl-PL"/>
        </w:rPr>
        <w:t>ą wiedzę i</w:t>
      </w:r>
      <w:r>
        <w:rPr>
          <w:rFonts w:ascii="Times New Roman" w:hAnsi="Times New Roman" w:cs="Times New Roman"/>
          <w:b/>
          <w:sz w:val="22"/>
          <w:szCs w:val="22"/>
          <w:u w:val="single"/>
        </w:rPr>
        <w:t xml:space="preserve"> doświadczenie </w:t>
      </w:r>
      <w:r>
        <w:rPr>
          <w:rFonts w:ascii="Times New Roman" w:hAnsi="Times New Roman" w:cs="Times New Roman"/>
          <w:b/>
          <w:sz w:val="22"/>
          <w:szCs w:val="22"/>
          <w:u w:val="single"/>
          <w:lang w:val="pl-PL"/>
        </w:rPr>
        <w:t>, tj.</w:t>
      </w:r>
    </w:p>
    <w:p w14:paraId="0F240CCD" w14:textId="77777777" w:rsidR="00A04F58" w:rsidRDefault="00A04F58">
      <w:pPr>
        <w:pStyle w:val="Akapitzlist"/>
        <w:spacing w:line="276" w:lineRule="auto"/>
        <w:ind w:left="0"/>
        <w:jc w:val="both"/>
        <w:rPr>
          <w:rFonts w:ascii="Times New Roman" w:hAnsi="Times New Roman" w:cs="Times New Roman"/>
          <w:b/>
          <w:sz w:val="22"/>
          <w:szCs w:val="22"/>
          <w:u w:val="single"/>
          <w:lang w:val="pl-PL"/>
        </w:rPr>
      </w:pPr>
    </w:p>
    <w:p w14:paraId="750BCAA5" w14:textId="77777777" w:rsidR="00A04F58" w:rsidRDefault="00A04F58">
      <w:pPr>
        <w:pStyle w:val="Akapitzlist"/>
        <w:numPr>
          <w:ilvl w:val="0"/>
          <w:numId w:val="16"/>
        </w:numPr>
        <w:spacing w:line="276" w:lineRule="auto"/>
        <w:jc w:val="both"/>
      </w:pPr>
      <w:r>
        <w:rPr>
          <w:rFonts w:ascii="Times New Roman" w:hAnsi="Times New Roman" w:cs="Times New Roman"/>
          <w:sz w:val="22"/>
          <w:szCs w:val="22"/>
          <w:lang w:val="pl-PL"/>
        </w:rPr>
        <w:t xml:space="preserve">wykażą, że </w:t>
      </w:r>
      <w:r>
        <w:rPr>
          <w:rFonts w:ascii="Times New Roman" w:hAnsi="Times New Roman" w:cs="Times New Roman"/>
          <w:sz w:val="22"/>
          <w:szCs w:val="22"/>
        </w:rPr>
        <w:t>nale</w:t>
      </w:r>
      <w:r>
        <w:rPr>
          <w:rFonts w:ascii="Times New Roman" w:hAnsi="Times New Roman" w:cs="Times New Roman"/>
          <w:sz w:val="22"/>
          <w:szCs w:val="22"/>
          <w:lang w:val="pl-PL"/>
        </w:rPr>
        <w:t xml:space="preserve">życie wykonali w okresie ostatnich 5 (słownie: </w:t>
      </w:r>
      <w:r>
        <w:rPr>
          <w:rFonts w:ascii="Times New Roman" w:hAnsi="Times New Roman" w:cs="Times New Roman"/>
          <w:i/>
          <w:sz w:val="22"/>
          <w:szCs w:val="22"/>
          <w:lang w:val="pl-PL"/>
        </w:rPr>
        <w:t>pięciu)</w:t>
      </w:r>
      <w:r>
        <w:rPr>
          <w:rFonts w:ascii="Times New Roman" w:hAnsi="Times New Roman" w:cs="Times New Roman"/>
          <w:sz w:val="22"/>
          <w:szCs w:val="22"/>
          <w:lang w:val="pl-PL"/>
        </w:rPr>
        <w:t xml:space="preserve"> lat przed upływem termi</w:t>
      </w:r>
      <w:r>
        <w:rPr>
          <w:rFonts w:ascii="Times New Roman" w:hAnsi="Times New Roman" w:cs="Times New Roman"/>
          <w:color w:val="000000"/>
          <w:sz w:val="22"/>
          <w:szCs w:val="22"/>
          <w:lang w:val="pl-PL"/>
        </w:rPr>
        <w:t xml:space="preserve">nu składania ofert, a jeżeli okres działalności Wykonawcy jest krótszy – w tym okresie – co najmniej </w:t>
      </w:r>
      <w:r w:rsidR="00B06545">
        <w:rPr>
          <w:rFonts w:ascii="Times New Roman" w:hAnsi="Times New Roman" w:cs="Times New Roman"/>
          <w:color w:val="000000"/>
          <w:sz w:val="22"/>
          <w:szCs w:val="22"/>
          <w:lang w:val="pl-PL"/>
        </w:rPr>
        <w:t>1</w:t>
      </w:r>
      <w:r w:rsidR="00A9598D">
        <w:rPr>
          <w:rFonts w:ascii="Times New Roman" w:hAnsi="Times New Roman" w:cs="Times New Roman"/>
          <w:color w:val="000000"/>
          <w:sz w:val="22"/>
          <w:szCs w:val="22"/>
          <w:lang w:val="pl-PL"/>
        </w:rPr>
        <w:t xml:space="preserve"> </w:t>
      </w:r>
      <w:r>
        <w:rPr>
          <w:rFonts w:ascii="Times New Roman" w:hAnsi="Times New Roman" w:cs="Times New Roman"/>
          <w:color w:val="000000"/>
          <w:sz w:val="22"/>
          <w:szCs w:val="22"/>
          <w:lang w:val="pl-PL"/>
        </w:rPr>
        <w:t xml:space="preserve">(słownie: </w:t>
      </w:r>
      <w:r w:rsidR="00B06545">
        <w:rPr>
          <w:rFonts w:ascii="Times New Roman" w:hAnsi="Times New Roman" w:cs="Times New Roman"/>
          <w:i/>
          <w:color w:val="000000"/>
          <w:sz w:val="22"/>
          <w:szCs w:val="22"/>
          <w:lang w:val="pl-PL"/>
        </w:rPr>
        <w:t>jedną</w:t>
      </w:r>
      <w:r w:rsidR="00B06545">
        <w:rPr>
          <w:rFonts w:ascii="Times New Roman" w:hAnsi="Times New Roman" w:cs="Times New Roman"/>
          <w:color w:val="000000"/>
          <w:sz w:val="22"/>
          <w:szCs w:val="22"/>
          <w:lang w:val="pl-PL"/>
        </w:rPr>
        <w:t>) robotę budowlaną polegającą</w:t>
      </w:r>
      <w:r>
        <w:rPr>
          <w:rFonts w:ascii="Times New Roman" w:hAnsi="Times New Roman" w:cs="Times New Roman"/>
          <w:color w:val="000000"/>
          <w:sz w:val="22"/>
          <w:szCs w:val="22"/>
          <w:lang w:val="pl-PL"/>
        </w:rPr>
        <w:t xml:space="preserve"> na budowie budynku usługowego </w:t>
      </w:r>
      <w:r w:rsidR="00B06545">
        <w:rPr>
          <w:rFonts w:ascii="Times New Roman" w:hAnsi="Times New Roman" w:cs="Times New Roman"/>
          <w:color w:val="000000"/>
          <w:sz w:val="22"/>
          <w:szCs w:val="22"/>
          <w:lang w:val="pl-PL"/>
        </w:rPr>
        <w:t xml:space="preserve">lub usługowo-handlowego </w:t>
      </w:r>
      <w:r>
        <w:rPr>
          <w:rFonts w:ascii="Times New Roman" w:hAnsi="Times New Roman" w:cs="Times New Roman"/>
          <w:color w:val="000000"/>
          <w:sz w:val="22"/>
          <w:szCs w:val="22"/>
          <w:lang w:val="pl-PL"/>
        </w:rPr>
        <w:t xml:space="preserve">o wartości co najmniej </w:t>
      </w:r>
      <w:r w:rsidR="00A9598D">
        <w:rPr>
          <w:rFonts w:ascii="Times New Roman" w:hAnsi="Times New Roman" w:cs="Times New Roman"/>
          <w:color w:val="000000"/>
          <w:sz w:val="22"/>
          <w:szCs w:val="22"/>
          <w:lang w:val="pl-PL"/>
        </w:rPr>
        <w:t>1</w:t>
      </w:r>
      <w:r>
        <w:rPr>
          <w:rFonts w:ascii="Times New Roman" w:hAnsi="Times New Roman" w:cs="Times New Roman"/>
          <w:color w:val="000000"/>
          <w:sz w:val="22"/>
          <w:szCs w:val="22"/>
          <w:lang w:val="pl-PL"/>
        </w:rPr>
        <w:t> 000</w:t>
      </w:r>
      <w:r w:rsidR="001830D7">
        <w:rPr>
          <w:rFonts w:ascii="Times New Roman" w:hAnsi="Times New Roman" w:cs="Times New Roman"/>
          <w:color w:val="000000"/>
          <w:sz w:val="22"/>
          <w:szCs w:val="22"/>
          <w:lang w:val="pl-PL"/>
        </w:rPr>
        <w:t> </w:t>
      </w:r>
      <w:r>
        <w:rPr>
          <w:rFonts w:ascii="Times New Roman" w:hAnsi="Times New Roman" w:cs="Times New Roman"/>
          <w:color w:val="000000"/>
          <w:sz w:val="22"/>
          <w:szCs w:val="22"/>
          <w:lang w:val="pl-PL"/>
        </w:rPr>
        <w:t>000</w:t>
      </w:r>
      <w:r w:rsidR="001830D7">
        <w:rPr>
          <w:rFonts w:ascii="Times New Roman" w:hAnsi="Times New Roman" w:cs="Times New Roman"/>
          <w:color w:val="000000"/>
          <w:sz w:val="22"/>
          <w:szCs w:val="22"/>
          <w:lang w:val="pl-PL"/>
        </w:rPr>
        <w:t>,00</w:t>
      </w:r>
      <w:r>
        <w:rPr>
          <w:rFonts w:ascii="Times New Roman" w:hAnsi="Times New Roman" w:cs="Times New Roman"/>
          <w:color w:val="000000"/>
          <w:sz w:val="22"/>
          <w:szCs w:val="22"/>
          <w:lang w:val="pl-PL"/>
        </w:rPr>
        <w:t xml:space="preserve"> złotych brutto każda (słownie: </w:t>
      </w:r>
      <w:r w:rsidR="00A9598D">
        <w:rPr>
          <w:rFonts w:ascii="Times New Roman" w:hAnsi="Times New Roman" w:cs="Times New Roman"/>
          <w:i/>
          <w:color w:val="000000"/>
          <w:sz w:val="22"/>
          <w:szCs w:val="22"/>
          <w:lang w:val="pl-PL"/>
        </w:rPr>
        <w:t xml:space="preserve">jeden </w:t>
      </w:r>
      <w:r>
        <w:rPr>
          <w:rFonts w:ascii="Times New Roman" w:hAnsi="Times New Roman" w:cs="Times New Roman"/>
          <w:i/>
          <w:color w:val="000000"/>
          <w:sz w:val="22"/>
          <w:szCs w:val="22"/>
          <w:lang w:val="pl-PL"/>
        </w:rPr>
        <w:t>milion złotych</w:t>
      </w:r>
      <w:r>
        <w:rPr>
          <w:rFonts w:ascii="Times New Roman" w:hAnsi="Times New Roman" w:cs="Times New Roman"/>
          <w:color w:val="000000"/>
          <w:sz w:val="22"/>
          <w:szCs w:val="22"/>
          <w:lang w:val="pl-PL"/>
        </w:rPr>
        <w:t xml:space="preserve">) o pow. użytkowej co najmniej </w:t>
      </w:r>
      <w:r w:rsidR="00A9598D">
        <w:rPr>
          <w:rFonts w:ascii="Times New Roman" w:hAnsi="Times New Roman" w:cs="Times New Roman"/>
          <w:color w:val="000000"/>
          <w:sz w:val="22"/>
          <w:szCs w:val="22"/>
          <w:lang w:val="pl-PL"/>
        </w:rPr>
        <w:t>1</w:t>
      </w:r>
      <w:r w:rsidR="00A9598D">
        <w:rPr>
          <w:rFonts w:ascii="Times New Roman" w:hAnsi="Times New Roman" w:cs="Times New Roman"/>
          <w:color w:val="000000"/>
          <w:sz w:val="22"/>
          <w:szCs w:val="22"/>
        </w:rPr>
        <w:t xml:space="preserve"> </w:t>
      </w:r>
      <w:r w:rsidR="00A9598D">
        <w:rPr>
          <w:rFonts w:ascii="Times New Roman" w:hAnsi="Times New Roman" w:cs="Times New Roman"/>
          <w:color w:val="000000"/>
          <w:sz w:val="22"/>
          <w:szCs w:val="22"/>
          <w:lang w:val="pl-PL"/>
        </w:rPr>
        <w:t>5</w:t>
      </w:r>
      <w:r>
        <w:rPr>
          <w:rFonts w:ascii="Times New Roman" w:hAnsi="Times New Roman" w:cs="Times New Roman"/>
          <w:color w:val="000000"/>
          <w:sz w:val="22"/>
          <w:szCs w:val="22"/>
        </w:rPr>
        <w:t>00 m</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lang w:val="pl-PL"/>
        </w:rPr>
        <w:t>.</w:t>
      </w:r>
    </w:p>
    <w:p w14:paraId="606A024B" w14:textId="77777777" w:rsidR="00A04F58" w:rsidRDefault="00A04F58">
      <w:pPr>
        <w:pStyle w:val="Akapitzlist"/>
        <w:spacing w:line="276" w:lineRule="auto"/>
        <w:ind w:left="1004"/>
        <w:jc w:val="both"/>
        <w:rPr>
          <w:rFonts w:ascii="Times New Roman" w:hAnsi="Times New Roman" w:cs="Times New Roman"/>
          <w:sz w:val="22"/>
          <w:szCs w:val="22"/>
        </w:rPr>
      </w:pPr>
    </w:p>
    <w:p w14:paraId="5DE6D5E1"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Powyższy warunek będzie weryfikowany na podstawie składanego przez Wykonawcę </w:t>
      </w:r>
      <w:r>
        <w:rPr>
          <w:rFonts w:ascii="Times New Roman" w:hAnsi="Times New Roman" w:cs="Times New Roman"/>
          <w:b/>
          <w:sz w:val="22"/>
          <w:szCs w:val="22"/>
        </w:rPr>
        <w:t>Wykaz</w:t>
      </w:r>
      <w:r>
        <w:rPr>
          <w:rFonts w:ascii="Times New Roman" w:hAnsi="Times New Roman" w:cs="Times New Roman"/>
          <w:b/>
          <w:sz w:val="22"/>
          <w:szCs w:val="22"/>
          <w:lang w:val="pl-PL"/>
        </w:rPr>
        <w:t>u</w:t>
      </w:r>
      <w:r>
        <w:rPr>
          <w:rFonts w:ascii="Times New Roman" w:hAnsi="Times New Roman" w:cs="Times New Roman"/>
          <w:b/>
          <w:sz w:val="22"/>
          <w:szCs w:val="22"/>
        </w:rPr>
        <w:t xml:space="preserve"> </w:t>
      </w:r>
      <w:r>
        <w:rPr>
          <w:rFonts w:ascii="Times New Roman" w:hAnsi="Times New Roman" w:cs="Times New Roman"/>
          <w:b/>
          <w:sz w:val="22"/>
          <w:szCs w:val="22"/>
          <w:lang w:val="pl-PL"/>
        </w:rPr>
        <w:t>zrealizowanych robót budowlanych</w:t>
      </w:r>
      <w:r>
        <w:rPr>
          <w:rFonts w:ascii="Times New Roman" w:hAnsi="Times New Roman" w:cs="Times New Roman"/>
          <w:b/>
          <w:sz w:val="22"/>
          <w:szCs w:val="22"/>
        </w:rPr>
        <w:t xml:space="preserve"> </w:t>
      </w:r>
      <w:r>
        <w:rPr>
          <w:rFonts w:ascii="Times New Roman" w:hAnsi="Times New Roman" w:cs="Times New Roman"/>
          <w:sz w:val="22"/>
          <w:szCs w:val="22"/>
        </w:rPr>
        <w:t xml:space="preserve">(wg </w:t>
      </w:r>
      <w:r>
        <w:rPr>
          <w:rFonts w:ascii="Times New Roman" w:hAnsi="Times New Roman" w:cs="Times New Roman"/>
          <w:i/>
          <w:iCs/>
          <w:sz w:val="22"/>
          <w:szCs w:val="22"/>
        </w:rPr>
        <w:t xml:space="preserve">załącznika nr </w:t>
      </w:r>
      <w:r>
        <w:rPr>
          <w:rFonts w:ascii="Times New Roman" w:hAnsi="Times New Roman" w:cs="Times New Roman"/>
          <w:i/>
          <w:iCs/>
          <w:sz w:val="22"/>
          <w:szCs w:val="22"/>
          <w:lang w:val="pl-PL"/>
        </w:rPr>
        <w:t xml:space="preserve">3 </w:t>
      </w:r>
      <w:r>
        <w:rPr>
          <w:rFonts w:ascii="Times New Roman" w:hAnsi="Times New Roman" w:cs="Times New Roman"/>
          <w:sz w:val="22"/>
          <w:szCs w:val="22"/>
        </w:rPr>
        <w:t>do niniejszego zapytania ofertowego)</w:t>
      </w:r>
      <w:r>
        <w:rPr>
          <w:rFonts w:ascii="Times New Roman" w:hAnsi="Times New Roman" w:cs="Times New Roman"/>
          <w:b/>
          <w:sz w:val="22"/>
          <w:szCs w:val="22"/>
        </w:rPr>
        <w:t xml:space="preserve"> wykonanych nie wcześniej niż w okresie ostatnich pięciu lat przed upływem terminu składania ofert a jeżeli okres prowadzenia działalności jest krótszy - w tym okresie,</w:t>
      </w:r>
      <w:r>
        <w:rPr>
          <w:rFonts w:ascii="Times New Roman" w:hAnsi="Times New Roman" w:cs="Times New Roman"/>
          <w:sz w:val="22"/>
          <w:szCs w:val="22"/>
          <w:lang w:val="pl-PL"/>
        </w:rPr>
        <w:t xml:space="preserve"> do którego załączyć należy </w:t>
      </w:r>
      <w:r>
        <w:rPr>
          <w:rFonts w:ascii="Times New Roman" w:hAnsi="Times New Roman" w:cs="Times New Roman"/>
          <w:b/>
          <w:sz w:val="22"/>
          <w:szCs w:val="22"/>
        </w:rPr>
        <w:t xml:space="preserve">dokumenty potwierdzające </w:t>
      </w:r>
      <w:r>
        <w:rPr>
          <w:rFonts w:ascii="Times New Roman" w:hAnsi="Times New Roman" w:cs="Times New Roman"/>
          <w:b/>
          <w:sz w:val="22"/>
          <w:szCs w:val="22"/>
          <w:lang w:val="pl-PL"/>
        </w:rPr>
        <w:t xml:space="preserve">należyte </w:t>
      </w:r>
      <w:r>
        <w:rPr>
          <w:rFonts w:ascii="Times New Roman" w:hAnsi="Times New Roman" w:cs="Times New Roman"/>
          <w:b/>
          <w:sz w:val="22"/>
          <w:szCs w:val="22"/>
        </w:rPr>
        <w:t>wykonanie r</w:t>
      </w:r>
      <w:r>
        <w:rPr>
          <w:rFonts w:ascii="Times New Roman" w:hAnsi="Times New Roman" w:cs="Times New Roman"/>
          <w:b/>
          <w:sz w:val="22"/>
          <w:szCs w:val="22"/>
          <w:lang w:val="pl-PL"/>
        </w:rPr>
        <w:t>obót</w:t>
      </w:r>
      <w:r>
        <w:rPr>
          <w:rFonts w:ascii="Times New Roman" w:hAnsi="Times New Roman" w:cs="Times New Roman"/>
          <w:b/>
          <w:sz w:val="22"/>
          <w:szCs w:val="22"/>
        </w:rPr>
        <w:t xml:space="preserve"> przedstawionych</w:t>
      </w:r>
      <w:r>
        <w:rPr>
          <w:rFonts w:ascii="Times New Roman" w:hAnsi="Times New Roman" w:cs="Times New Roman"/>
          <w:sz w:val="22"/>
          <w:szCs w:val="22"/>
        </w:rPr>
        <w:t xml:space="preserve"> w </w:t>
      </w:r>
      <w:r>
        <w:rPr>
          <w:rFonts w:ascii="Times New Roman" w:hAnsi="Times New Roman" w:cs="Times New Roman"/>
          <w:i/>
          <w:iCs/>
          <w:sz w:val="22"/>
          <w:szCs w:val="22"/>
        </w:rPr>
        <w:t>załączniku nr 3</w:t>
      </w:r>
      <w:r>
        <w:rPr>
          <w:rFonts w:ascii="Times New Roman" w:hAnsi="Times New Roman" w:cs="Times New Roman"/>
          <w:sz w:val="22"/>
          <w:szCs w:val="22"/>
          <w:lang w:val="pl-PL"/>
        </w:rPr>
        <w:t>, np.</w:t>
      </w:r>
      <w:r>
        <w:rPr>
          <w:rFonts w:ascii="Times New Roman" w:hAnsi="Times New Roman" w:cs="Times New Roman"/>
          <w:b/>
          <w:sz w:val="22"/>
          <w:szCs w:val="22"/>
        </w:rPr>
        <w:t xml:space="preserve"> kserokopie referencji, </w:t>
      </w:r>
      <w:r>
        <w:rPr>
          <w:rFonts w:ascii="Times New Roman" w:hAnsi="Times New Roman" w:cs="Times New Roman"/>
          <w:b/>
          <w:sz w:val="22"/>
          <w:szCs w:val="22"/>
          <w:lang w:val="pl-PL"/>
        </w:rPr>
        <w:t xml:space="preserve">listów intencyjnych, </w:t>
      </w:r>
      <w:r>
        <w:rPr>
          <w:rFonts w:ascii="Times New Roman" w:hAnsi="Times New Roman" w:cs="Times New Roman"/>
          <w:b/>
          <w:sz w:val="22"/>
          <w:szCs w:val="22"/>
        </w:rPr>
        <w:t>protokołów odbioru.</w:t>
      </w:r>
    </w:p>
    <w:p w14:paraId="7BA80262" w14:textId="77777777" w:rsidR="00A04F58" w:rsidRDefault="00A04F58">
      <w:pPr>
        <w:pStyle w:val="Akapitzlist"/>
        <w:spacing w:line="276" w:lineRule="auto"/>
        <w:ind w:left="0"/>
        <w:jc w:val="both"/>
        <w:rPr>
          <w:rFonts w:ascii="Times New Roman" w:hAnsi="Times New Roman" w:cs="Times New Roman"/>
          <w:b/>
          <w:sz w:val="22"/>
          <w:szCs w:val="22"/>
          <w:lang w:val="pl-PL"/>
        </w:rPr>
      </w:pPr>
    </w:p>
    <w:p w14:paraId="77706E26" w14:textId="77777777" w:rsidR="00A04F58" w:rsidRPr="002316D7" w:rsidRDefault="00A04F58">
      <w:pPr>
        <w:pStyle w:val="Akapitzlist"/>
        <w:spacing w:line="276" w:lineRule="auto"/>
        <w:ind w:left="0"/>
        <w:jc w:val="both"/>
      </w:pPr>
      <w:r>
        <w:rPr>
          <w:rFonts w:ascii="Times New Roman" w:hAnsi="Times New Roman" w:cs="Times New Roman"/>
          <w:b/>
          <w:sz w:val="22"/>
          <w:szCs w:val="22"/>
          <w:u w:val="single"/>
          <w:lang w:val="pl-PL"/>
        </w:rPr>
        <w:t>b</w:t>
      </w:r>
      <w:r w:rsidRPr="002316D7">
        <w:rPr>
          <w:rFonts w:ascii="Times New Roman" w:hAnsi="Times New Roman" w:cs="Times New Roman"/>
          <w:b/>
          <w:sz w:val="22"/>
          <w:szCs w:val="22"/>
          <w:u w:val="single"/>
          <w:lang w:val="pl-PL"/>
        </w:rPr>
        <w:t xml:space="preserve">. </w:t>
      </w:r>
      <w:r w:rsidR="00273F52" w:rsidRPr="00D36DD6">
        <w:rPr>
          <w:rFonts w:ascii="Times New Roman" w:hAnsi="Times New Roman" w:cs="Times New Roman"/>
          <w:b/>
          <w:sz w:val="22"/>
          <w:szCs w:val="22"/>
          <w:u w:val="single"/>
          <w:lang w:val="pl-PL"/>
        </w:rPr>
        <w:t xml:space="preserve">zapewnią </w:t>
      </w:r>
      <w:r w:rsidRPr="002316D7">
        <w:rPr>
          <w:rFonts w:ascii="Times New Roman" w:hAnsi="Times New Roman" w:cs="Times New Roman"/>
          <w:b/>
          <w:sz w:val="22"/>
          <w:szCs w:val="22"/>
          <w:u w:val="single"/>
          <w:lang w:val="pl-PL"/>
        </w:rPr>
        <w:t>odpowiedni potencjał kadrowy (dysponują osobami zdolnymi do wykonania zamówienia na podstawie umowy o pracę</w:t>
      </w:r>
      <w:r w:rsidR="00273F52" w:rsidRPr="00D36DD6">
        <w:rPr>
          <w:rFonts w:ascii="Times New Roman" w:hAnsi="Times New Roman" w:cs="Times New Roman"/>
          <w:b/>
          <w:sz w:val="22"/>
          <w:szCs w:val="22"/>
          <w:u w:val="single"/>
          <w:lang w:val="pl-PL"/>
        </w:rPr>
        <w:t xml:space="preserve">, </w:t>
      </w:r>
      <w:r w:rsidR="00C5058B" w:rsidRPr="00D36DD6">
        <w:rPr>
          <w:rFonts w:ascii="Times New Roman" w:hAnsi="Times New Roman" w:cs="Times New Roman"/>
          <w:b/>
          <w:sz w:val="22"/>
          <w:szCs w:val="22"/>
          <w:u w:val="single"/>
          <w:lang w:val="pl-PL"/>
        </w:rPr>
        <w:t xml:space="preserve">umów cywilnoprawnych, </w:t>
      </w:r>
      <w:r w:rsidR="00273F52" w:rsidRPr="00D36DD6">
        <w:rPr>
          <w:rFonts w:ascii="Times New Roman" w:hAnsi="Times New Roman" w:cs="Times New Roman"/>
          <w:b/>
          <w:sz w:val="22"/>
          <w:szCs w:val="22"/>
          <w:u w:val="single"/>
          <w:lang w:val="pl-PL"/>
        </w:rPr>
        <w:t>umowy z podwykonawcami</w:t>
      </w:r>
      <w:r w:rsidRPr="002316D7">
        <w:rPr>
          <w:rFonts w:ascii="Times New Roman" w:hAnsi="Times New Roman" w:cs="Times New Roman"/>
          <w:b/>
          <w:sz w:val="22"/>
          <w:szCs w:val="22"/>
          <w:u w:val="single"/>
          <w:lang w:val="pl-PL"/>
        </w:rPr>
        <w:t>), tj.</w:t>
      </w:r>
    </w:p>
    <w:p w14:paraId="2F3E8E15" w14:textId="77777777" w:rsidR="00A04F58" w:rsidRPr="00D36DD6" w:rsidRDefault="00A04F58">
      <w:pPr>
        <w:pStyle w:val="Akapitzlist"/>
        <w:spacing w:line="276" w:lineRule="auto"/>
        <w:ind w:left="0"/>
        <w:jc w:val="both"/>
        <w:rPr>
          <w:rFonts w:ascii="Times New Roman" w:hAnsi="Times New Roman" w:cs="Times New Roman"/>
          <w:b/>
          <w:sz w:val="22"/>
          <w:szCs w:val="22"/>
          <w:u w:val="single"/>
          <w:lang w:val="pl-PL"/>
        </w:rPr>
      </w:pPr>
    </w:p>
    <w:p w14:paraId="0DDD9339" w14:textId="77777777" w:rsidR="00A04F58" w:rsidRDefault="00A04F58">
      <w:pPr>
        <w:pStyle w:val="Akapitzlist"/>
        <w:numPr>
          <w:ilvl w:val="0"/>
          <w:numId w:val="16"/>
        </w:numPr>
        <w:spacing w:line="276" w:lineRule="auto"/>
        <w:jc w:val="both"/>
      </w:pPr>
      <w:r>
        <w:rPr>
          <w:rFonts w:ascii="Times New Roman" w:hAnsi="Times New Roman" w:cs="Times New Roman"/>
          <w:sz w:val="22"/>
          <w:szCs w:val="22"/>
          <w:lang w:val="pl-PL"/>
        </w:rPr>
        <w:t xml:space="preserve">dysponują </w:t>
      </w:r>
      <w:r>
        <w:rPr>
          <w:rFonts w:ascii="Times New Roman" w:hAnsi="Times New Roman" w:cs="Times New Roman"/>
          <w:sz w:val="22"/>
          <w:szCs w:val="22"/>
        </w:rPr>
        <w:t xml:space="preserve">co najmniej 1 (słownie: </w:t>
      </w:r>
      <w:r>
        <w:rPr>
          <w:rFonts w:ascii="Times New Roman" w:hAnsi="Times New Roman" w:cs="Times New Roman"/>
          <w:i/>
          <w:sz w:val="22"/>
          <w:szCs w:val="22"/>
        </w:rPr>
        <w:t>jedną</w:t>
      </w:r>
      <w:r>
        <w:rPr>
          <w:rFonts w:ascii="Times New Roman" w:hAnsi="Times New Roman" w:cs="Times New Roman"/>
          <w:sz w:val="22"/>
          <w:szCs w:val="22"/>
        </w:rPr>
        <w:t>) osobą (</w:t>
      </w:r>
      <w:r>
        <w:rPr>
          <w:rFonts w:ascii="Times New Roman" w:hAnsi="Times New Roman" w:cs="Times New Roman"/>
          <w:i/>
          <w:sz w:val="22"/>
          <w:szCs w:val="22"/>
          <w:u w:val="single"/>
        </w:rPr>
        <w:t>Kierownik budowy</w:t>
      </w:r>
      <w:r>
        <w:rPr>
          <w:rFonts w:ascii="Times New Roman" w:hAnsi="Times New Roman" w:cs="Times New Roman"/>
          <w:sz w:val="22"/>
          <w:szCs w:val="22"/>
        </w:rPr>
        <w:t xml:space="preserve">) odpowiedzialną za kierowanie robotami budowlanymi posiadającą wymagane kwalifikacje oraz uprawnienia do kierowania robotami budowlanymi w specjalności </w:t>
      </w:r>
      <w:proofErr w:type="spellStart"/>
      <w:r>
        <w:rPr>
          <w:rFonts w:ascii="Times New Roman" w:hAnsi="Times New Roman" w:cs="Times New Roman"/>
          <w:sz w:val="22"/>
          <w:szCs w:val="22"/>
        </w:rPr>
        <w:t>konstrukcyjno</w:t>
      </w:r>
      <w:proofErr w:type="spellEnd"/>
      <w:r>
        <w:rPr>
          <w:rFonts w:ascii="Times New Roman" w:hAnsi="Times New Roman" w:cs="Times New Roman"/>
          <w:sz w:val="22"/>
          <w:szCs w:val="22"/>
        </w:rPr>
        <w:t xml:space="preserve"> – budowlanej </w:t>
      </w:r>
      <w:r>
        <w:rPr>
          <w:rFonts w:ascii="Times New Roman" w:hAnsi="Times New Roman" w:cs="Times New Roman"/>
          <w:color w:val="000000"/>
          <w:sz w:val="22"/>
          <w:szCs w:val="22"/>
        </w:rPr>
        <w:t xml:space="preserve">zgodnie z przepisami </w:t>
      </w:r>
      <w:r>
        <w:rPr>
          <w:rFonts w:ascii="Times New Roman" w:hAnsi="Times New Roman" w:cs="Times New Roman"/>
          <w:i/>
          <w:color w:val="000000"/>
          <w:sz w:val="22"/>
          <w:szCs w:val="22"/>
        </w:rPr>
        <w:t>ustawy z dnia 7 lipca 1994 r. Prawo Budowlane</w:t>
      </w:r>
      <w:r>
        <w:rPr>
          <w:rFonts w:ascii="Times New Roman" w:hAnsi="Times New Roman" w:cs="Times New Roman"/>
          <w:color w:val="000000"/>
          <w:sz w:val="22"/>
          <w:szCs w:val="22"/>
        </w:rPr>
        <w:t xml:space="preserve"> lub im odpowiadające, ważne uprawnienia budowlane, które zostały wydane na podstawie wcześniej obowiązujących przepisów, oraz posiadającą doświadczenie zawodowe w pełnieniu funkcji kierownika budowy przy budowie budynku </w:t>
      </w:r>
      <w:r>
        <w:rPr>
          <w:rFonts w:ascii="Times New Roman" w:hAnsi="Times New Roman" w:cs="Times New Roman"/>
          <w:color w:val="000000"/>
          <w:sz w:val="22"/>
          <w:szCs w:val="22"/>
          <w:lang w:val="pl-PL"/>
        </w:rPr>
        <w:t>usługowego</w:t>
      </w:r>
      <w:r w:rsidR="00B06545">
        <w:rPr>
          <w:rFonts w:ascii="Times New Roman" w:hAnsi="Times New Roman" w:cs="Times New Roman"/>
          <w:color w:val="000000"/>
          <w:sz w:val="22"/>
          <w:szCs w:val="22"/>
          <w:lang w:val="pl-PL"/>
        </w:rPr>
        <w:t xml:space="preserve"> lub usługowo-handlowego</w:t>
      </w:r>
      <w:r>
        <w:rPr>
          <w:rFonts w:ascii="Times New Roman" w:hAnsi="Times New Roman" w:cs="Times New Roman"/>
          <w:color w:val="000000"/>
          <w:sz w:val="22"/>
          <w:szCs w:val="22"/>
          <w:lang w:val="pl-PL"/>
        </w:rPr>
        <w:t xml:space="preserve"> o wartości co najmniej </w:t>
      </w:r>
      <w:r w:rsidR="00A9598D">
        <w:rPr>
          <w:rFonts w:ascii="Times New Roman" w:hAnsi="Times New Roman" w:cs="Times New Roman"/>
          <w:color w:val="000000"/>
          <w:sz w:val="22"/>
          <w:szCs w:val="22"/>
          <w:lang w:val="pl-PL"/>
        </w:rPr>
        <w:t>1 </w:t>
      </w:r>
      <w:r>
        <w:rPr>
          <w:rFonts w:ascii="Times New Roman" w:hAnsi="Times New Roman" w:cs="Times New Roman"/>
          <w:color w:val="000000"/>
          <w:sz w:val="22"/>
          <w:szCs w:val="22"/>
          <w:lang w:val="pl-PL"/>
        </w:rPr>
        <w:t xml:space="preserve">000 000 złotych brutto (słownie: </w:t>
      </w:r>
      <w:r w:rsidR="00A9598D">
        <w:rPr>
          <w:rFonts w:ascii="Times New Roman" w:hAnsi="Times New Roman" w:cs="Times New Roman"/>
          <w:i/>
          <w:color w:val="000000"/>
          <w:sz w:val="22"/>
          <w:szCs w:val="22"/>
          <w:lang w:val="pl-PL"/>
        </w:rPr>
        <w:t>jeden milion</w:t>
      </w:r>
      <w:r>
        <w:rPr>
          <w:rFonts w:ascii="Times New Roman" w:hAnsi="Times New Roman" w:cs="Times New Roman"/>
          <w:i/>
          <w:color w:val="000000"/>
          <w:sz w:val="22"/>
          <w:szCs w:val="22"/>
          <w:lang w:val="pl-PL"/>
        </w:rPr>
        <w:t xml:space="preserve"> złotych</w:t>
      </w:r>
      <w:r>
        <w:rPr>
          <w:rFonts w:ascii="Times New Roman" w:hAnsi="Times New Roman" w:cs="Times New Roman"/>
          <w:color w:val="000000"/>
          <w:sz w:val="22"/>
          <w:szCs w:val="22"/>
          <w:lang w:val="pl-PL"/>
        </w:rPr>
        <w:t xml:space="preserve">) oraz </w:t>
      </w:r>
      <w:r>
        <w:rPr>
          <w:rFonts w:ascii="Times New Roman" w:hAnsi="Times New Roman" w:cs="Times New Roman"/>
          <w:color w:val="000000"/>
          <w:sz w:val="22"/>
          <w:szCs w:val="22"/>
        </w:rPr>
        <w:t xml:space="preserve">o powierzchni budynku min. </w:t>
      </w:r>
      <w:r w:rsidR="00A9598D">
        <w:rPr>
          <w:rFonts w:ascii="Times New Roman" w:hAnsi="Times New Roman" w:cs="Times New Roman"/>
          <w:color w:val="000000"/>
          <w:sz w:val="22"/>
          <w:szCs w:val="22"/>
          <w:lang w:val="pl-PL"/>
        </w:rPr>
        <w:t>1 5</w:t>
      </w:r>
      <w:r>
        <w:rPr>
          <w:rFonts w:ascii="Times New Roman" w:hAnsi="Times New Roman" w:cs="Times New Roman"/>
          <w:color w:val="000000"/>
          <w:sz w:val="22"/>
          <w:szCs w:val="22"/>
        </w:rPr>
        <w:t>00 m</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lang w:val="pl-PL"/>
        </w:rPr>
        <w:t>.</w:t>
      </w:r>
    </w:p>
    <w:p w14:paraId="0865B226" w14:textId="77777777" w:rsidR="00A04F58" w:rsidRDefault="00A04F58">
      <w:pPr>
        <w:pStyle w:val="Akapitzlist"/>
        <w:spacing w:line="276" w:lineRule="auto"/>
        <w:ind w:left="1004"/>
        <w:jc w:val="both"/>
        <w:rPr>
          <w:rFonts w:ascii="Times New Roman" w:hAnsi="Times New Roman" w:cs="Times New Roman"/>
          <w:b/>
          <w:color w:val="000000"/>
          <w:sz w:val="22"/>
          <w:szCs w:val="22"/>
          <w:u w:val="single"/>
          <w:lang w:val="pl-PL"/>
        </w:rPr>
      </w:pPr>
    </w:p>
    <w:p w14:paraId="4070175F" w14:textId="77777777" w:rsidR="00A04F58" w:rsidRDefault="00A04F58">
      <w:pPr>
        <w:pStyle w:val="Akapitzlist"/>
        <w:numPr>
          <w:ilvl w:val="0"/>
          <w:numId w:val="16"/>
        </w:numPr>
        <w:spacing w:line="276" w:lineRule="auto"/>
        <w:jc w:val="both"/>
      </w:pPr>
      <w:r>
        <w:rPr>
          <w:rFonts w:ascii="Times New Roman" w:hAnsi="Times New Roman" w:cs="Times New Roman"/>
          <w:sz w:val="22"/>
          <w:szCs w:val="22"/>
          <w:lang w:val="pl-PL"/>
        </w:rPr>
        <w:t>dysponują</w:t>
      </w:r>
      <w:r>
        <w:rPr>
          <w:rFonts w:ascii="Times New Roman" w:hAnsi="Times New Roman" w:cs="Times New Roman"/>
          <w:b/>
          <w:sz w:val="22"/>
          <w:szCs w:val="22"/>
          <w:u w:val="single"/>
          <w:lang w:val="pl-PL"/>
        </w:rPr>
        <w:t xml:space="preserve"> </w:t>
      </w:r>
      <w:r>
        <w:rPr>
          <w:rFonts w:ascii="Times New Roman" w:hAnsi="Times New Roman" w:cs="Times New Roman"/>
          <w:sz w:val="22"/>
          <w:szCs w:val="22"/>
          <w:lang w:val="pl-PL"/>
        </w:rPr>
        <w:t xml:space="preserve">co najmniej 1 (słownie: </w:t>
      </w:r>
      <w:r>
        <w:rPr>
          <w:rFonts w:ascii="Times New Roman" w:hAnsi="Times New Roman" w:cs="Times New Roman"/>
          <w:i/>
          <w:sz w:val="22"/>
          <w:szCs w:val="22"/>
          <w:lang w:val="pl-PL"/>
        </w:rPr>
        <w:t>jedną</w:t>
      </w:r>
      <w:r>
        <w:rPr>
          <w:rFonts w:ascii="Times New Roman" w:hAnsi="Times New Roman" w:cs="Times New Roman"/>
          <w:sz w:val="22"/>
          <w:szCs w:val="22"/>
          <w:lang w:val="pl-PL"/>
        </w:rPr>
        <w:t>) osobą (</w:t>
      </w:r>
      <w:r>
        <w:rPr>
          <w:rFonts w:ascii="Times New Roman" w:hAnsi="Times New Roman" w:cs="Times New Roman"/>
          <w:i/>
          <w:sz w:val="22"/>
          <w:szCs w:val="22"/>
          <w:u w:val="single"/>
          <w:lang w:val="pl-PL" w:eastAsia="pl-PL"/>
        </w:rPr>
        <w:t>Kierownik robót elektroenergetycznych</w:t>
      </w:r>
      <w:r>
        <w:rPr>
          <w:rFonts w:ascii="Times New Roman" w:hAnsi="Times New Roman" w:cs="Times New Roman"/>
          <w:sz w:val="22"/>
          <w:szCs w:val="22"/>
          <w:lang w:val="pl-PL" w:eastAsia="pl-PL"/>
        </w:rPr>
        <w:t xml:space="preserve">) odpowiedzialną za kierowanie robotami budowlanymi posiadającą wymagane kwalifikacje oraz uprawnienia budowlane bez ograniczeń w specjalności instalacyjnej, w zakresie sieci, instalacji i urządzeń elektrycznych i elektroenergetycznych zgodnie z przepisami </w:t>
      </w:r>
      <w:r>
        <w:rPr>
          <w:rFonts w:ascii="Times New Roman" w:hAnsi="Times New Roman" w:cs="Times New Roman"/>
          <w:i/>
          <w:sz w:val="22"/>
          <w:szCs w:val="22"/>
          <w:lang w:val="pl-PL" w:eastAsia="pl-PL"/>
        </w:rPr>
        <w:t>ustawy z dnia 7 lipca 1994 r. Prawo Budowlane</w:t>
      </w:r>
      <w:r>
        <w:rPr>
          <w:rFonts w:ascii="Times New Roman" w:hAnsi="Times New Roman" w:cs="Times New Roman"/>
          <w:sz w:val="22"/>
          <w:szCs w:val="22"/>
          <w:lang w:val="pl-PL"/>
        </w:rPr>
        <w:t xml:space="preserve"> </w:t>
      </w:r>
      <w:r>
        <w:rPr>
          <w:rFonts w:ascii="Times New Roman" w:hAnsi="Times New Roman" w:cs="Times New Roman"/>
          <w:sz w:val="22"/>
          <w:szCs w:val="22"/>
          <w:lang w:val="pl-PL" w:eastAsia="pl-PL"/>
        </w:rPr>
        <w:t>lub im odpowiadające, ważne uprawnienia budowlane, które zostały wydane na podstawie wcześniej obowiązujących przepisów.</w:t>
      </w:r>
    </w:p>
    <w:p w14:paraId="273D80DD" w14:textId="77777777" w:rsidR="00A04F58" w:rsidRDefault="00A04F58">
      <w:pPr>
        <w:pStyle w:val="Akapitzlist"/>
        <w:spacing w:line="276" w:lineRule="auto"/>
        <w:rPr>
          <w:rFonts w:ascii="Times New Roman" w:hAnsi="Times New Roman" w:cs="Times New Roman"/>
          <w:b/>
          <w:sz w:val="22"/>
          <w:szCs w:val="22"/>
          <w:u w:val="single"/>
          <w:lang w:val="pl-PL"/>
        </w:rPr>
      </w:pPr>
    </w:p>
    <w:p w14:paraId="7D856098" w14:textId="77777777" w:rsidR="00A04F58" w:rsidRDefault="00A04F58">
      <w:pPr>
        <w:pStyle w:val="Akapitzlist"/>
        <w:numPr>
          <w:ilvl w:val="0"/>
          <w:numId w:val="16"/>
        </w:numPr>
        <w:spacing w:line="276" w:lineRule="auto"/>
        <w:jc w:val="both"/>
      </w:pPr>
      <w:r>
        <w:rPr>
          <w:rFonts w:ascii="Times New Roman" w:hAnsi="Times New Roman" w:cs="Times New Roman"/>
          <w:sz w:val="22"/>
          <w:szCs w:val="22"/>
          <w:lang w:val="pl-PL"/>
        </w:rPr>
        <w:t xml:space="preserve">dysponują co najmniej 1 (słownie: </w:t>
      </w:r>
      <w:r>
        <w:rPr>
          <w:rFonts w:ascii="Times New Roman" w:hAnsi="Times New Roman" w:cs="Times New Roman"/>
          <w:i/>
          <w:sz w:val="22"/>
          <w:szCs w:val="22"/>
          <w:lang w:val="pl-PL"/>
        </w:rPr>
        <w:t>jedną</w:t>
      </w:r>
      <w:r>
        <w:rPr>
          <w:rFonts w:ascii="Times New Roman" w:hAnsi="Times New Roman" w:cs="Times New Roman"/>
          <w:sz w:val="22"/>
          <w:szCs w:val="22"/>
          <w:lang w:val="pl-PL"/>
        </w:rPr>
        <w:t>) osobą (</w:t>
      </w:r>
      <w:r>
        <w:rPr>
          <w:rFonts w:ascii="Times New Roman" w:hAnsi="Times New Roman" w:cs="Times New Roman"/>
          <w:i/>
          <w:sz w:val="22"/>
          <w:szCs w:val="22"/>
          <w:u w:val="single"/>
        </w:rPr>
        <w:t>Kierownik robót sanitarnych</w:t>
      </w:r>
      <w:r>
        <w:rPr>
          <w:rFonts w:ascii="Times New Roman" w:hAnsi="Times New Roman" w:cs="Times New Roman"/>
          <w:sz w:val="22"/>
          <w:szCs w:val="22"/>
          <w:lang w:val="pl-PL"/>
        </w:rPr>
        <w:t xml:space="preserve">) </w:t>
      </w:r>
      <w:r>
        <w:rPr>
          <w:rFonts w:ascii="Times New Roman" w:hAnsi="Times New Roman" w:cs="Times New Roman"/>
          <w:sz w:val="22"/>
          <w:szCs w:val="22"/>
        </w:rPr>
        <w:t xml:space="preserve">odpowiedzialną za kierowanie robotami budowlanymi posiadającą wymagane kwalifikacje </w:t>
      </w:r>
      <w:r>
        <w:rPr>
          <w:rFonts w:ascii="Times New Roman" w:hAnsi="Times New Roman" w:cs="Times New Roman"/>
          <w:sz w:val="22"/>
          <w:szCs w:val="22"/>
        </w:rPr>
        <w:lastRenderedPageBreak/>
        <w:t xml:space="preserve">oraz uprawnienia budowlane bez ograniczeń w specjalności instalacyjnej, w zakresie instalacji i urządzeń cieplnych, wentylacyjnych, gazowych, wodociągowych i kanalizacyjnych zgodnie z przepisami </w:t>
      </w:r>
      <w:r>
        <w:rPr>
          <w:rFonts w:ascii="Times New Roman" w:hAnsi="Times New Roman" w:cs="Times New Roman"/>
          <w:i/>
          <w:sz w:val="22"/>
          <w:szCs w:val="22"/>
        </w:rPr>
        <w:t>ustawy z dnia 7 lipca 1994 r. Prawo Budowlane</w:t>
      </w:r>
      <w:r>
        <w:rPr>
          <w:rFonts w:ascii="Times New Roman" w:hAnsi="Times New Roman" w:cs="Times New Roman"/>
          <w:sz w:val="22"/>
          <w:szCs w:val="22"/>
        </w:rPr>
        <w:t xml:space="preserve"> lub im odpowiadające, ważne uprawnienia budowlane, które zostały wydane na podstawie wcześniej obowiązujących przepisów. </w:t>
      </w:r>
    </w:p>
    <w:p w14:paraId="00D79DE9" w14:textId="77777777" w:rsidR="00A04F58" w:rsidRDefault="00A04F58">
      <w:pPr>
        <w:pStyle w:val="Akapitzlist"/>
        <w:spacing w:line="276" w:lineRule="auto"/>
        <w:ind w:left="0"/>
        <w:jc w:val="both"/>
        <w:rPr>
          <w:rFonts w:ascii="Times New Roman" w:hAnsi="Times New Roman" w:cs="Times New Roman"/>
          <w:b/>
          <w:sz w:val="22"/>
          <w:szCs w:val="22"/>
          <w:u w:val="single"/>
          <w:lang w:val="pl-PL"/>
        </w:rPr>
      </w:pPr>
    </w:p>
    <w:p w14:paraId="6AD19C54" w14:textId="77777777" w:rsidR="00A04F58" w:rsidRDefault="00A04F58">
      <w:pPr>
        <w:pStyle w:val="Akapitzlist"/>
        <w:spacing w:line="276" w:lineRule="auto"/>
        <w:ind w:left="0"/>
        <w:jc w:val="both"/>
        <w:rPr>
          <w:rFonts w:ascii="Times New Roman" w:hAnsi="Times New Roman" w:cs="Times New Roman"/>
          <w:b/>
          <w:sz w:val="22"/>
          <w:szCs w:val="22"/>
          <w:u w:val="single"/>
          <w:lang w:val="pl-PL"/>
        </w:rPr>
      </w:pPr>
    </w:p>
    <w:p w14:paraId="06673490"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Powyższy warunek będzie weryfikowany na podstawie składanego przez Wykonawcę </w:t>
      </w:r>
      <w:r>
        <w:rPr>
          <w:rFonts w:ascii="Times New Roman" w:hAnsi="Times New Roman" w:cs="Times New Roman"/>
          <w:b/>
          <w:sz w:val="22"/>
          <w:szCs w:val="22"/>
        </w:rPr>
        <w:t>Wykaz</w:t>
      </w:r>
      <w:r>
        <w:rPr>
          <w:rFonts w:ascii="Times New Roman" w:hAnsi="Times New Roman" w:cs="Times New Roman"/>
          <w:b/>
          <w:sz w:val="22"/>
          <w:szCs w:val="22"/>
          <w:lang w:val="pl-PL"/>
        </w:rPr>
        <w:t>u</w:t>
      </w:r>
      <w:r>
        <w:rPr>
          <w:rFonts w:ascii="Times New Roman" w:hAnsi="Times New Roman" w:cs="Times New Roman"/>
          <w:b/>
          <w:sz w:val="22"/>
          <w:szCs w:val="22"/>
        </w:rPr>
        <w:t xml:space="preserve"> </w:t>
      </w:r>
      <w:r>
        <w:rPr>
          <w:rFonts w:ascii="Times New Roman" w:hAnsi="Times New Roman" w:cs="Times New Roman"/>
          <w:b/>
          <w:sz w:val="22"/>
          <w:szCs w:val="22"/>
          <w:lang w:val="pl-PL"/>
        </w:rPr>
        <w:t xml:space="preserve">osób skierowanych przez Wykonawcę do realizacji zamówienia </w:t>
      </w:r>
      <w:r>
        <w:rPr>
          <w:rFonts w:ascii="Times New Roman" w:hAnsi="Times New Roman" w:cs="Times New Roman"/>
          <w:sz w:val="22"/>
          <w:szCs w:val="22"/>
        </w:rPr>
        <w:t xml:space="preserve">(wg </w:t>
      </w:r>
      <w:r>
        <w:rPr>
          <w:rFonts w:ascii="Times New Roman" w:hAnsi="Times New Roman" w:cs="Times New Roman"/>
          <w:i/>
          <w:iCs/>
          <w:sz w:val="22"/>
          <w:szCs w:val="22"/>
        </w:rPr>
        <w:t xml:space="preserve">załącznika nr </w:t>
      </w:r>
      <w:r>
        <w:rPr>
          <w:rFonts w:ascii="Times New Roman" w:hAnsi="Times New Roman" w:cs="Times New Roman"/>
          <w:i/>
          <w:iCs/>
          <w:sz w:val="22"/>
          <w:szCs w:val="22"/>
          <w:lang w:val="pl-PL"/>
        </w:rPr>
        <w:t>4</w:t>
      </w:r>
      <w:r>
        <w:rPr>
          <w:rFonts w:ascii="Times New Roman" w:hAnsi="Times New Roman" w:cs="Times New Roman"/>
          <w:sz w:val="22"/>
          <w:szCs w:val="22"/>
          <w:lang w:val="pl-PL"/>
        </w:rPr>
        <w:t xml:space="preserve"> </w:t>
      </w:r>
      <w:r>
        <w:rPr>
          <w:rFonts w:ascii="Times New Roman" w:hAnsi="Times New Roman" w:cs="Times New Roman"/>
          <w:sz w:val="22"/>
          <w:szCs w:val="22"/>
        </w:rPr>
        <w:t>do niniejszego zapytania ofertowego)</w:t>
      </w:r>
      <w:r>
        <w:rPr>
          <w:rFonts w:ascii="Times New Roman" w:hAnsi="Times New Roman" w:cs="Times New Roman"/>
          <w:sz w:val="22"/>
          <w:szCs w:val="22"/>
          <w:lang w:val="pl-PL"/>
        </w:rPr>
        <w:t>,</w:t>
      </w:r>
      <w:r>
        <w:rPr>
          <w:rFonts w:ascii="Times New Roman" w:hAnsi="Times New Roman" w:cs="Times New Roman"/>
          <w:b/>
          <w:sz w:val="22"/>
          <w:szCs w:val="22"/>
          <w:lang w:val="pl-PL"/>
        </w:rPr>
        <w:t xml:space="preserve"> </w:t>
      </w:r>
      <w:r>
        <w:rPr>
          <w:rFonts w:ascii="Times New Roman" w:hAnsi="Times New Roman" w:cs="Times New Roman"/>
          <w:sz w:val="22"/>
          <w:szCs w:val="22"/>
          <w:lang w:val="pl-PL"/>
        </w:rPr>
        <w:t xml:space="preserve">do którego załączyć należy </w:t>
      </w:r>
      <w:r>
        <w:rPr>
          <w:rFonts w:ascii="Times New Roman" w:hAnsi="Times New Roman" w:cs="Times New Roman"/>
          <w:b/>
          <w:sz w:val="22"/>
          <w:szCs w:val="22"/>
        </w:rPr>
        <w:t xml:space="preserve">dokumenty </w:t>
      </w:r>
      <w:r>
        <w:rPr>
          <w:rFonts w:ascii="Times New Roman" w:hAnsi="Times New Roman" w:cs="Times New Roman"/>
          <w:b/>
          <w:sz w:val="22"/>
          <w:szCs w:val="22"/>
          <w:lang w:val="pl-PL"/>
        </w:rPr>
        <w:t xml:space="preserve">potwierdzające ich kwalifikacje oraz uprawnienia budowlane </w:t>
      </w:r>
      <w:r>
        <w:rPr>
          <w:rFonts w:ascii="Times New Roman" w:hAnsi="Times New Roman" w:cs="Times New Roman"/>
          <w:sz w:val="22"/>
          <w:szCs w:val="22"/>
          <w:lang w:val="pl-PL"/>
        </w:rPr>
        <w:t xml:space="preserve">(odpowiednio kierownika budowy, kierownika robót elektroenergetycznych, kierownika robót sanitarnych), </w:t>
      </w:r>
      <w:r>
        <w:rPr>
          <w:rFonts w:ascii="Times New Roman" w:hAnsi="Times New Roman" w:cs="Times New Roman"/>
          <w:b/>
          <w:sz w:val="22"/>
          <w:szCs w:val="22"/>
          <w:lang w:val="pl-PL"/>
        </w:rPr>
        <w:t xml:space="preserve">oraz doświadczenie </w:t>
      </w:r>
      <w:r>
        <w:rPr>
          <w:rFonts w:ascii="Times New Roman" w:hAnsi="Times New Roman" w:cs="Times New Roman"/>
          <w:sz w:val="22"/>
          <w:szCs w:val="22"/>
          <w:lang w:val="pl-PL"/>
        </w:rPr>
        <w:t xml:space="preserve">(dot. kierownika budowy) - np. </w:t>
      </w:r>
      <w:r>
        <w:rPr>
          <w:rFonts w:ascii="Times New Roman" w:hAnsi="Times New Roman" w:cs="Times New Roman"/>
          <w:sz w:val="22"/>
          <w:szCs w:val="22"/>
        </w:rPr>
        <w:t>kserokopie umów o pracę, umów cywilnoprawnych, referencji, protokołów odbioru.</w:t>
      </w:r>
    </w:p>
    <w:p w14:paraId="4058227F" w14:textId="77777777" w:rsidR="00A04F58" w:rsidRDefault="00A04F58">
      <w:pPr>
        <w:pStyle w:val="Akapitzlist"/>
        <w:spacing w:line="276" w:lineRule="auto"/>
        <w:ind w:left="0"/>
        <w:jc w:val="both"/>
        <w:rPr>
          <w:rFonts w:ascii="Times New Roman" w:hAnsi="Times New Roman" w:cs="Times New Roman"/>
          <w:b/>
          <w:sz w:val="22"/>
          <w:szCs w:val="22"/>
        </w:rPr>
      </w:pPr>
    </w:p>
    <w:p w14:paraId="10304618" w14:textId="77777777" w:rsidR="00A04F58" w:rsidRDefault="00A04F58">
      <w:pPr>
        <w:pStyle w:val="Akapitzlist"/>
        <w:spacing w:line="276" w:lineRule="auto"/>
        <w:ind w:left="0"/>
        <w:jc w:val="both"/>
        <w:rPr>
          <w:rFonts w:ascii="Times New Roman" w:hAnsi="Times New Roman" w:cs="Times New Roman"/>
          <w:b/>
          <w:sz w:val="22"/>
          <w:szCs w:val="22"/>
        </w:rPr>
      </w:pPr>
    </w:p>
    <w:p w14:paraId="26FDC609" w14:textId="77777777" w:rsidR="00A04F58" w:rsidRDefault="00A04F58">
      <w:pPr>
        <w:pStyle w:val="Akapitzlist"/>
        <w:spacing w:line="276" w:lineRule="auto"/>
        <w:ind w:left="0"/>
        <w:jc w:val="both"/>
      </w:pPr>
      <w:r>
        <w:rPr>
          <w:rFonts w:ascii="Times New Roman" w:hAnsi="Times New Roman" w:cs="Times New Roman"/>
          <w:b/>
          <w:sz w:val="22"/>
          <w:szCs w:val="22"/>
          <w:u w:val="single"/>
          <w:lang w:val="pl-PL"/>
        </w:rPr>
        <w:t xml:space="preserve">c) znajdują się w </w:t>
      </w:r>
      <w:r>
        <w:rPr>
          <w:rFonts w:ascii="Times New Roman" w:hAnsi="Times New Roman" w:cs="Times New Roman"/>
          <w:b/>
          <w:sz w:val="22"/>
          <w:szCs w:val="22"/>
          <w:u w:val="single"/>
        </w:rPr>
        <w:t>sytuacji ekonomicznej i finansowej</w:t>
      </w:r>
      <w:r>
        <w:rPr>
          <w:rFonts w:ascii="Times New Roman" w:hAnsi="Times New Roman" w:cs="Times New Roman"/>
          <w:b/>
          <w:sz w:val="22"/>
          <w:szCs w:val="22"/>
          <w:u w:val="single"/>
          <w:lang w:val="pl-PL"/>
        </w:rPr>
        <w:t>,</w:t>
      </w:r>
      <w:r>
        <w:rPr>
          <w:rFonts w:ascii="Times New Roman" w:hAnsi="Times New Roman" w:cs="Times New Roman"/>
          <w:b/>
          <w:sz w:val="22"/>
          <w:szCs w:val="22"/>
          <w:u w:val="single"/>
        </w:rPr>
        <w:t xml:space="preserve"> która zapewnia prawidłowe wykonanie robót budowlanych objętych niniejszym zapytaniem,</w:t>
      </w:r>
      <w:r>
        <w:rPr>
          <w:rFonts w:ascii="Times New Roman" w:hAnsi="Times New Roman" w:cs="Times New Roman"/>
          <w:b/>
          <w:sz w:val="22"/>
          <w:szCs w:val="22"/>
          <w:u w:val="single"/>
          <w:lang w:val="pl-PL"/>
        </w:rPr>
        <w:t xml:space="preserve"> tj.: </w:t>
      </w:r>
    </w:p>
    <w:p w14:paraId="70A30D66" w14:textId="77777777" w:rsidR="00A04F58" w:rsidRDefault="00A04F58">
      <w:pPr>
        <w:pStyle w:val="Akapitzlist"/>
        <w:spacing w:line="276" w:lineRule="auto"/>
        <w:ind w:left="0"/>
        <w:jc w:val="both"/>
        <w:rPr>
          <w:rFonts w:ascii="Times New Roman" w:hAnsi="Times New Roman" w:cs="Times New Roman"/>
          <w:b/>
          <w:sz w:val="22"/>
          <w:szCs w:val="22"/>
          <w:u w:val="single"/>
          <w:lang w:val="pl-PL"/>
        </w:rPr>
      </w:pPr>
    </w:p>
    <w:p w14:paraId="3A4602DB" w14:textId="77777777" w:rsidR="00A04F58" w:rsidRDefault="00A04F58">
      <w:pPr>
        <w:pStyle w:val="Akapitzlist"/>
        <w:numPr>
          <w:ilvl w:val="0"/>
          <w:numId w:val="2"/>
        </w:numPr>
        <w:spacing w:line="276" w:lineRule="auto"/>
        <w:jc w:val="both"/>
      </w:pPr>
      <w:r>
        <w:rPr>
          <w:rFonts w:ascii="Times New Roman" w:hAnsi="Times New Roman" w:cs="Times New Roman"/>
          <w:color w:val="000000"/>
          <w:sz w:val="22"/>
          <w:szCs w:val="22"/>
          <w:lang w:val="pl-PL"/>
        </w:rPr>
        <w:t xml:space="preserve">wykażą, że </w:t>
      </w:r>
      <w:r>
        <w:rPr>
          <w:rFonts w:ascii="Times New Roman" w:hAnsi="Times New Roman" w:cs="Times New Roman"/>
          <w:color w:val="000000"/>
          <w:sz w:val="22"/>
          <w:szCs w:val="22"/>
        </w:rPr>
        <w:t>posiada</w:t>
      </w:r>
      <w:r>
        <w:rPr>
          <w:rFonts w:ascii="Times New Roman" w:hAnsi="Times New Roman" w:cs="Times New Roman"/>
          <w:color w:val="000000"/>
          <w:sz w:val="22"/>
          <w:szCs w:val="22"/>
          <w:lang w:val="pl-PL"/>
        </w:rPr>
        <w:t>ją</w:t>
      </w:r>
      <w:r>
        <w:rPr>
          <w:rFonts w:ascii="Times New Roman" w:hAnsi="Times New Roman" w:cs="Times New Roman"/>
          <w:color w:val="000000"/>
          <w:sz w:val="22"/>
          <w:szCs w:val="22"/>
        </w:rPr>
        <w:t xml:space="preserve"> ubezpieczenie od odpowiedzialności cywilnej w zakresie prowadzonej działalności związanej z przedmiotem zamówienia na sumę gwarancyjną nie mniejszą niż </w:t>
      </w:r>
      <w:r w:rsidR="00C5058B">
        <w:rPr>
          <w:rFonts w:ascii="Times New Roman" w:hAnsi="Times New Roman" w:cs="Times New Roman"/>
          <w:color w:val="000000"/>
          <w:sz w:val="22"/>
          <w:szCs w:val="22"/>
        </w:rPr>
        <w:br/>
      </w:r>
      <w:r>
        <w:rPr>
          <w:rFonts w:ascii="Times New Roman" w:hAnsi="Times New Roman" w:cs="Times New Roman"/>
          <w:color w:val="000000"/>
          <w:sz w:val="22"/>
          <w:szCs w:val="22"/>
        </w:rPr>
        <w:t>2 000 000,</w:t>
      </w:r>
      <w:r>
        <w:rPr>
          <w:rFonts w:ascii="Times New Roman" w:hAnsi="Times New Roman" w:cs="Times New Roman"/>
          <w:color w:val="000000"/>
          <w:sz w:val="22"/>
          <w:szCs w:val="22"/>
          <w:lang w:val="pl-PL"/>
        </w:rPr>
        <w:t xml:space="preserve">00 zł </w:t>
      </w:r>
      <w:r>
        <w:rPr>
          <w:rFonts w:ascii="Times New Roman" w:hAnsi="Times New Roman" w:cs="Times New Roman"/>
          <w:i/>
          <w:color w:val="000000"/>
          <w:sz w:val="22"/>
          <w:szCs w:val="22"/>
          <w:lang w:val="pl-PL"/>
        </w:rPr>
        <w:t>(słownie: dwa miliony złotych).</w:t>
      </w:r>
    </w:p>
    <w:p w14:paraId="2AE86EB1" w14:textId="77777777" w:rsidR="00A04F58" w:rsidRDefault="00A04F58">
      <w:pPr>
        <w:pStyle w:val="Akapitzlist"/>
        <w:spacing w:line="276" w:lineRule="auto"/>
        <w:jc w:val="both"/>
        <w:rPr>
          <w:rFonts w:ascii="Times New Roman" w:hAnsi="Times New Roman" w:cs="Times New Roman"/>
          <w:b/>
          <w:color w:val="000000"/>
          <w:sz w:val="22"/>
          <w:szCs w:val="22"/>
          <w:lang w:val="pl-PL"/>
        </w:rPr>
      </w:pPr>
    </w:p>
    <w:p w14:paraId="31EB3BB1" w14:textId="77777777" w:rsidR="00A04F58" w:rsidRDefault="00A04F58">
      <w:pPr>
        <w:pStyle w:val="Akapitzlist"/>
        <w:numPr>
          <w:ilvl w:val="0"/>
          <w:numId w:val="2"/>
        </w:numPr>
        <w:spacing w:line="276" w:lineRule="auto"/>
        <w:jc w:val="both"/>
      </w:pPr>
      <w:r>
        <w:rPr>
          <w:rFonts w:ascii="Times New Roman" w:hAnsi="Times New Roman" w:cs="Times New Roman"/>
          <w:color w:val="000000"/>
          <w:sz w:val="22"/>
          <w:szCs w:val="22"/>
          <w:lang w:val="pl-PL"/>
        </w:rPr>
        <w:t xml:space="preserve">wykażą, że </w:t>
      </w:r>
      <w:r>
        <w:rPr>
          <w:rFonts w:ascii="Times New Roman" w:hAnsi="Times New Roman" w:cs="Times New Roman"/>
          <w:color w:val="000000"/>
          <w:sz w:val="22"/>
          <w:szCs w:val="22"/>
        </w:rPr>
        <w:t>posiada</w:t>
      </w:r>
      <w:r>
        <w:rPr>
          <w:rFonts w:ascii="Times New Roman" w:hAnsi="Times New Roman" w:cs="Times New Roman"/>
          <w:color w:val="000000"/>
          <w:sz w:val="22"/>
          <w:szCs w:val="22"/>
          <w:lang w:val="pl-PL"/>
        </w:rPr>
        <w:t>ją</w:t>
      </w:r>
      <w:r>
        <w:rPr>
          <w:rFonts w:ascii="Times New Roman" w:hAnsi="Times New Roman" w:cs="Times New Roman"/>
          <w:color w:val="000000"/>
          <w:sz w:val="22"/>
          <w:szCs w:val="22"/>
        </w:rPr>
        <w:t xml:space="preserve"> środki finansowe lub zdolność kredytową w wysokości nie mniejszej niż </w:t>
      </w:r>
      <w:r w:rsidR="00B06545">
        <w:rPr>
          <w:rFonts w:ascii="Times New Roman" w:hAnsi="Times New Roman" w:cs="Times New Roman"/>
          <w:color w:val="000000"/>
          <w:sz w:val="22"/>
          <w:szCs w:val="22"/>
          <w:lang w:val="pl-PL"/>
        </w:rPr>
        <w:t>500</w:t>
      </w:r>
      <w:r>
        <w:rPr>
          <w:rFonts w:ascii="Times New Roman" w:hAnsi="Times New Roman" w:cs="Times New Roman"/>
          <w:color w:val="000000"/>
          <w:sz w:val="22"/>
          <w:szCs w:val="22"/>
        </w:rPr>
        <w:t xml:space="preserve"> 000,00 z</w:t>
      </w:r>
      <w:r>
        <w:rPr>
          <w:rFonts w:ascii="Times New Roman" w:hAnsi="Times New Roman" w:cs="Times New Roman"/>
          <w:color w:val="000000"/>
          <w:sz w:val="22"/>
          <w:szCs w:val="22"/>
          <w:lang w:val="pl-PL"/>
        </w:rPr>
        <w:t>ł</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 xml:space="preserve">(słownie: </w:t>
      </w:r>
      <w:r w:rsidR="00B06545">
        <w:rPr>
          <w:rFonts w:ascii="Times New Roman" w:hAnsi="Times New Roman" w:cs="Times New Roman"/>
          <w:i/>
          <w:color w:val="000000"/>
          <w:sz w:val="22"/>
          <w:szCs w:val="22"/>
          <w:lang w:val="pl-PL"/>
        </w:rPr>
        <w:t>pięćset tysięcy</w:t>
      </w:r>
      <w:r>
        <w:rPr>
          <w:rFonts w:ascii="Times New Roman" w:hAnsi="Times New Roman" w:cs="Times New Roman"/>
          <w:i/>
          <w:color w:val="000000"/>
          <w:sz w:val="22"/>
          <w:szCs w:val="22"/>
        </w:rPr>
        <w:t xml:space="preserve"> złotych)</w:t>
      </w:r>
      <w:r>
        <w:rPr>
          <w:rFonts w:ascii="Times New Roman" w:hAnsi="Times New Roman" w:cs="Times New Roman"/>
          <w:i/>
          <w:color w:val="000000"/>
          <w:sz w:val="22"/>
          <w:szCs w:val="22"/>
          <w:lang w:val="pl-PL"/>
        </w:rPr>
        <w:t>.</w:t>
      </w:r>
    </w:p>
    <w:p w14:paraId="285DC267" w14:textId="77777777" w:rsidR="00A04F58" w:rsidRDefault="00A04F58">
      <w:pPr>
        <w:pStyle w:val="Akapitzlist"/>
        <w:spacing w:line="276" w:lineRule="auto"/>
        <w:ind w:left="0"/>
        <w:jc w:val="both"/>
        <w:rPr>
          <w:rFonts w:ascii="Times New Roman" w:hAnsi="Times New Roman" w:cs="Times New Roman"/>
          <w:b/>
          <w:sz w:val="22"/>
          <w:szCs w:val="22"/>
          <w:lang w:val="pl-PL"/>
        </w:rPr>
      </w:pPr>
    </w:p>
    <w:p w14:paraId="2FF7BFBD" w14:textId="77777777" w:rsidR="00A04F58" w:rsidRDefault="00A04F58">
      <w:pPr>
        <w:pStyle w:val="Akapitzlist"/>
        <w:spacing w:line="276" w:lineRule="auto"/>
        <w:ind w:left="0"/>
        <w:jc w:val="both"/>
      </w:pPr>
      <w:r>
        <w:rPr>
          <w:rFonts w:ascii="Times New Roman" w:hAnsi="Times New Roman" w:cs="Times New Roman"/>
          <w:sz w:val="22"/>
          <w:szCs w:val="22"/>
          <w:lang w:val="pl-PL"/>
        </w:rPr>
        <w:t>Powyższy warunek będzie weryfikowany na podstawie składanych przez Wykonawcę:</w:t>
      </w:r>
    </w:p>
    <w:p w14:paraId="4E8372BA" w14:textId="77777777" w:rsidR="00A04F58" w:rsidRDefault="00A04F58">
      <w:pPr>
        <w:pStyle w:val="Akapitzlist"/>
        <w:numPr>
          <w:ilvl w:val="0"/>
          <w:numId w:val="2"/>
        </w:numPr>
        <w:spacing w:line="276" w:lineRule="auto"/>
        <w:jc w:val="both"/>
      </w:pPr>
      <w:r>
        <w:rPr>
          <w:rFonts w:ascii="Times New Roman" w:hAnsi="Times New Roman" w:cs="Times New Roman"/>
          <w:b/>
          <w:color w:val="000000"/>
          <w:sz w:val="22"/>
          <w:szCs w:val="22"/>
          <w:lang w:val="pl-PL" w:eastAsia="pl-PL"/>
        </w:rPr>
        <w:t>dokumentów potwierdzających, że wykonawca jest ubezpieczony od odpowiedzialności cywilnej</w:t>
      </w:r>
      <w:r>
        <w:rPr>
          <w:rFonts w:ascii="Times New Roman" w:hAnsi="Times New Roman" w:cs="Times New Roman"/>
          <w:color w:val="000000"/>
          <w:sz w:val="22"/>
          <w:szCs w:val="22"/>
          <w:lang w:val="pl-PL" w:eastAsia="pl-PL"/>
        </w:rPr>
        <w:t xml:space="preserve"> w zakresie prowadzonej działalności związanej z przedmiotem zamówienia na sumę gwarancyjną nie mniejszą niż </w:t>
      </w:r>
      <w:r>
        <w:rPr>
          <w:rFonts w:ascii="Times New Roman" w:hAnsi="Times New Roman" w:cs="Times New Roman"/>
          <w:color w:val="000000"/>
          <w:sz w:val="22"/>
          <w:szCs w:val="22"/>
        </w:rPr>
        <w:t>2 000 000,</w:t>
      </w:r>
      <w:r>
        <w:rPr>
          <w:rFonts w:ascii="Times New Roman" w:hAnsi="Times New Roman" w:cs="Times New Roman"/>
          <w:color w:val="000000"/>
          <w:sz w:val="22"/>
          <w:szCs w:val="22"/>
          <w:lang w:val="pl-PL"/>
        </w:rPr>
        <w:t xml:space="preserve">00 zł </w:t>
      </w:r>
      <w:r>
        <w:rPr>
          <w:rFonts w:ascii="Times New Roman" w:hAnsi="Times New Roman" w:cs="Times New Roman"/>
          <w:i/>
          <w:color w:val="000000"/>
          <w:sz w:val="22"/>
          <w:szCs w:val="22"/>
          <w:lang w:val="pl-PL"/>
        </w:rPr>
        <w:t>(słownie: dwa miliony złotych).</w:t>
      </w:r>
    </w:p>
    <w:p w14:paraId="23D524D6" w14:textId="77777777" w:rsidR="00A04F58" w:rsidRDefault="00A04F58">
      <w:pPr>
        <w:pStyle w:val="Akapitzlist"/>
        <w:numPr>
          <w:ilvl w:val="0"/>
          <w:numId w:val="6"/>
        </w:numPr>
        <w:spacing w:line="276" w:lineRule="auto"/>
        <w:jc w:val="both"/>
      </w:pPr>
      <w:r>
        <w:rPr>
          <w:rFonts w:ascii="Times New Roman" w:hAnsi="Times New Roman" w:cs="Times New Roman"/>
          <w:b/>
          <w:color w:val="000000"/>
          <w:sz w:val="22"/>
          <w:szCs w:val="22"/>
        </w:rPr>
        <w:t>informacji z banku lub spółdzielczej kasy oszczędnościowo - kredytowej</w:t>
      </w:r>
      <w:r>
        <w:rPr>
          <w:rFonts w:ascii="Times New Roman" w:hAnsi="Times New Roman" w:cs="Times New Roman"/>
          <w:color w:val="000000"/>
          <w:sz w:val="22"/>
          <w:szCs w:val="22"/>
        </w:rPr>
        <w:t xml:space="preserve">, potwierdzającej wysokość posiadanych środków finansowych lub zdolność kredytową Wykonawcy, w okresie nie wcześniejszym niż 1 miesiąc przed upływem terminu składania ofert, w wysokości nie mniejszej niż </w:t>
      </w:r>
      <w:r w:rsidR="00B06545">
        <w:rPr>
          <w:rFonts w:ascii="Times New Roman" w:hAnsi="Times New Roman" w:cs="Times New Roman"/>
          <w:color w:val="000000"/>
          <w:sz w:val="22"/>
          <w:szCs w:val="22"/>
          <w:lang w:val="pl-PL"/>
        </w:rPr>
        <w:t>500</w:t>
      </w:r>
      <w:r>
        <w:rPr>
          <w:rFonts w:ascii="Times New Roman" w:hAnsi="Times New Roman" w:cs="Times New Roman"/>
          <w:color w:val="000000"/>
          <w:sz w:val="22"/>
          <w:szCs w:val="22"/>
        </w:rPr>
        <w:t xml:space="preserve"> 000,00 z</w:t>
      </w:r>
      <w:r>
        <w:rPr>
          <w:rFonts w:ascii="Times New Roman" w:hAnsi="Times New Roman" w:cs="Times New Roman"/>
          <w:color w:val="000000"/>
          <w:sz w:val="22"/>
          <w:szCs w:val="22"/>
          <w:lang w:val="pl-PL"/>
        </w:rPr>
        <w:t>ł</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 xml:space="preserve">(słownie: </w:t>
      </w:r>
      <w:r w:rsidR="00B06545">
        <w:rPr>
          <w:rFonts w:ascii="Times New Roman" w:hAnsi="Times New Roman" w:cs="Times New Roman"/>
          <w:i/>
          <w:color w:val="000000"/>
          <w:sz w:val="22"/>
          <w:szCs w:val="22"/>
          <w:lang w:val="pl-PL"/>
        </w:rPr>
        <w:t>pięćset tysięcy</w:t>
      </w:r>
      <w:r>
        <w:rPr>
          <w:rFonts w:ascii="Times New Roman" w:hAnsi="Times New Roman" w:cs="Times New Roman"/>
          <w:i/>
          <w:color w:val="000000"/>
          <w:sz w:val="22"/>
          <w:szCs w:val="22"/>
        </w:rPr>
        <w:t xml:space="preserve"> złotych)</w:t>
      </w:r>
      <w:r>
        <w:rPr>
          <w:rFonts w:ascii="Times New Roman" w:hAnsi="Times New Roman" w:cs="Times New Roman"/>
          <w:i/>
          <w:color w:val="000000"/>
          <w:sz w:val="22"/>
          <w:szCs w:val="22"/>
          <w:lang w:val="pl-PL"/>
        </w:rPr>
        <w:t>.</w:t>
      </w:r>
    </w:p>
    <w:p w14:paraId="42F2E25C" w14:textId="77777777" w:rsidR="00A04F58" w:rsidRDefault="00A04F58">
      <w:pPr>
        <w:pStyle w:val="Akapitzlist"/>
        <w:spacing w:line="276" w:lineRule="auto"/>
        <w:ind w:left="780"/>
        <w:jc w:val="both"/>
        <w:rPr>
          <w:rFonts w:ascii="Times New Roman" w:hAnsi="Times New Roman" w:cs="Times New Roman"/>
          <w:b/>
          <w:sz w:val="22"/>
          <w:szCs w:val="22"/>
          <w:lang w:val="pl-PL"/>
        </w:rPr>
      </w:pPr>
    </w:p>
    <w:p w14:paraId="7AE2BB3C" w14:textId="77777777" w:rsidR="00A04F58" w:rsidRDefault="00A04F58">
      <w:pPr>
        <w:pStyle w:val="Akapitzlist"/>
        <w:spacing w:line="276" w:lineRule="auto"/>
        <w:ind w:left="780"/>
        <w:jc w:val="both"/>
        <w:rPr>
          <w:rFonts w:ascii="Times New Roman" w:hAnsi="Times New Roman" w:cs="Times New Roman"/>
          <w:b/>
          <w:sz w:val="22"/>
          <w:szCs w:val="22"/>
          <w:lang w:val="pl-PL"/>
        </w:rPr>
      </w:pPr>
    </w:p>
    <w:p w14:paraId="6735E880" w14:textId="77777777" w:rsidR="00A04F58" w:rsidRDefault="00A04F58">
      <w:pPr>
        <w:pStyle w:val="Akapitzlist"/>
        <w:spacing w:line="276" w:lineRule="auto"/>
        <w:ind w:left="0"/>
        <w:jc w:val="both"/>
      </w:pPr>
      <w:r>
        <w:rPr>
          <w:rFonts w:ascii="Times New Roman" w:hAnsi="Times New Roman" w:cs="Times New Roman"/>
          <w:b/>
          <w:sz w:val="22"/>
          <w:szCs w:val="22"/>
          <w:lang w:val="pl-PL"/>
        </w:rPr>
        <w:t>d</w:t>
      </w:r>
      <w:r>
        <w:rPr>
          <w:rFonts w:ascii="Times New Roman" w:hAnsi="Times New Roman" w:cs="Times New Roman"/>
          <w:b/>
          <w:sz w:val="22"/>
          <w:szCs w:val="22"/>
          <w:u w:val="single"/>
          <w:lang w:val="pl-PL"/>
        </w:rPr>
        <w:t>. nie są powiązani osobowo lub kapitałowo z Zamawiającym.</w:t>
      </w:r>
    </w:p>
    <w:p w14:paraId="1A257282" w14:textId="77777777" w:rsidR="00A04F58" w:rsidRDefault="00A04F58">
      <w:pPr>
        <w:pStyle w:val="Akapitzlist"/>
        <w:spacing w:line="276" w:lineRule="auto"/>
        <w:ind w:left="0"/>
        <w:jc w:val="both"/>
        <w:rPr>
          <w:rFonts w:ascii="Times New Roman" w:hAnsi="Times New Roman" w:cs="Times New Roman"/>
          <w:b/>
          <w:color w:val="000000"/>
          <w:sz w:val="22"/>
          <w:szCs w:val="22"/>
          <w:lang w:val="pl-PL"/>
        </w:rPr>
      </w:pPr>
    </w:p>
    <w:p w14:paraId="29A6B04E" w14:textId="77777777" w:rsidR="00A04F58" w:rsidRDefault="00A04F58">
      <w:pPr>
        <w:pStyle w:val="Akapitzlist"/>
        <w:spacing w:line="276" w:lineRule="auto"/>
        <w:ind w:left="0"/>
        <w:jc w:val="both"/>
      </w:pPr>
      <w:r>
        <w:rPr>
          <w:rFonts w:ascii="Times New Roman" w:hAnsi="Times New Roman" w:cs="Times New Roman"/>
          <w:sz w:val="22"/>
          <w:szCs w:val="22"/>
        </w:rPr>
        <w:t>O udzielenie zamówienia mogą ubiegać się wyłącznie Wykonawcy, którzy nie są powiązani z</w:t>
      </w:r>
      <w:r>
        <w:rPr>
          <w:rFonts w:ascii="Times New Roman" w:hAnsi="Times New Roman" w:cs="Times New Roman"/>
          <w:sz w:val="22"/>
          <w:szCs w:val="22"/>
          <w:lang w:val="pl-PL"/>
        </w:rPr>
        <w:t xml:space="preserve"> </w:t>
      </w:r>
      <w:r>
        <w:rPr>
          <w:rFonts w:ascii="Times New Roman" w:hAnsi="Times New Roman" w:cs="Times New Roman"/>
          <w:sz w:val="22"/>
          <w:szCs w:val="22"/>
        </w:rPr>
        <w:t xml:space="preserve">Zamawiającym osobowo lub kapitałowo. </w:t>
      </w:r>
      <w:r>
        <w:rPr>
          <w:rFonts w:ascii="Times New Roman" w:hAnsi="Times New Roman" w:cs="Times New Roman"/>
          <w:sz w:val="22"/>
          <w:szCs w:val="22"/>
          <w:lang w:val="pl-PL"/>
        </w:rPr>
        <w:t>W celu uniknięcia konfliktu interesów zamówienia nie mogą być udzielne podmiotom powiązanym osobowe lub kapitałowo.</w:t>
      </w:r>
    </w:p>
    <w:p w14:paraId="7AC67A52" w14:textId="77777777" w:rsidR="00A04F58" w:rsidRDefault="00A04F58">
      <w:pPr>
        <w:pStyle w:val="Akapitzlist"/>
        <w:spacing w:line="276" w:lineRule="auto"/>
        <w:ind w:left="0"/>
        <w:jc w:val="both"/>
        <w:rPr>
          <w:rFonts w:ascii="Times New Roman" w:hAnsi="Times New Roman" w:cs="Times New Roman"/>
          <w:sz w:val="22"/>
          <w:szCs w:val="22"/>
          <w:lang w:val="pl-PL"/>
        </w:rPr>
      </w:pPr>
    </w:p>
    <w:p w14:paraId="2B4FA1C3" w14:textId="77777777" w:rsidR="00A04F58" w:rsidRDefault="00A04F58">
      <w:pPr>
        <w:pStyle w:val="Akapitzlist"/>
        <w:spacing w:line="276" w:lineRule="auto"/>
        <w:ind w:left="0"/>
        <w:jc w:val="both"/>
      </w:pPr>
      <w:r>
        <w:rPr>
          <w:rFonts w:ascii="Times New Roman" w:hAnsi="Times New Roman" w:cs="Times New Roman"/>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28FD86FD" w14:textId="77777777" w:rsidR="00A04F58" w:rsidRDefault="00A04F58">
      <w:pPr>
        <w:pStyle w:val="Akapitzlist"/>
        <w:spacing w:line="276" w:lineRule="auto"/>
        <w:ind w:left="0"/>
        <w:jc w:val="both"/>
      </w:pPr>
      <w:r>
        <w:rPr>
          <w:rFonts w:ascii="Times New Roman" w:hAnsi="Times New Roman" w:cs="Times New Roman"/>
          <w:sz w:val="22"/>
          <w:szCs w:val="22"/>
        </w:rPr>
        <w:t xml:space="preserve">a) uczestniczeniu w spółce jako wspólnik spółki cywilnej lub spółki osobowej, </w:t>
      </w:r>
    </w:p>
    <w:p w14:paraId="213066E3" w14:textId="77777777" w:rsidR="00A04F58" w:rsidRDefault="00A04F58">
      <w:pPr>
        <w:pStyle w:val="Akapitzlist"/>
        <w:spacing w:line="276" w:lineRule="auto"/>
        <w:ind w:left="0"/>
        <w:jc w:val="both"/>
      </w:pPr>
      <w:r>
        <w:rPr>
          <w:rFonts w:ascii="Times New Roman" w:hAnsi="Times New Roman" w:cs="Times New Roman"/>
          <w:sz w:val="22"/>
          <w:szCs w:val="22"/>
        </w:rPr>
        <w:lastRenderedPageBreak/>
        <w:t xml:space="preserve">b) posiadaniu co najmniej 10% udziałów lub akcji, o ile niższy próg nie wynika z przepisów prawa lub nie został określony przez IZ PO, </w:t>
      </w:r>
    </w:p>
    <w:p w14:paraId="58E7D72C" w14:textId="77777777" w:rsidR="00A04F58" w:rsidRDefault="00A04F58">
      <w:pPr>
        <w:pStyle w:val="Akapitzlist"/>
        <w:spacing w:line="276" w:lineRule="auto"/>
        <w:ind w:left="0"/>
        <w:jc w:val="both"/>
      </w:pPr>
      <w:r>
        <w:rPr>
          <w:rFonts w:ascii="Times New Roman" w:hAnsi="Times New Roman" w:cs="Times New Roman"/>
          <w:sz w:val="22"/>
          <w:szCs w:val="22"/>
        </w:rPr>
        <w:t xml:space="preserve">c) pełnieniu funkcji członka organu nadzorczego lub zarządzającego, prokurenta, pełnomocnika, </w:t>
      </w:r>
    </w:p>
    <w:p w14:paraId="5136A27A" w14:textId="77777777" w:rsidR="00A04F58" w:rsidRDefault="00A04F58">
      <w:pPr>
        <w:pStyle w:val="Akapitzlist"/>
        <w:spacing w:line="276" w:lineRule="auto"/>
        <w:ind w:left="0"/>
        <w:jc w:val="both"/>
      </w:pPr>
      <w:r>
        <w:rPr>
          <w:rFonts w:ascii="Times New Roman" w:hAnsi="Times New Roman" w:cs="Times New Roman"/>
          <w:sz w:val="22"/>
          <w:szCs w:val="22"/>
        </w:rPr>
        <w:t>d) pozostawaniu w związku małżeńskim, w stosunku pokrewieństwa lub powinowactwa w linii prostej, pokrewieństwa drugiego stopnia lub powinowactwa drugiego stopnia w linii bocznej lub w stosunku przysposobienia, opieki lub kurateli.</w:t>
      </w:r>
    </w:p>
    <w:p w14:paraId="380406F3" w14:textId="77777777" w:rsidR="00A04F58" w:rsidRDefault="00A04F58">
      <w:pPr>
        <w:pStyle w:val="Tekstpodstawowywcity31"/>
        <w:spacing w:after="0" w:line="276" w:lineRule="auto"/>
        <w:jc w:val="both"/>
        <w:rPr>
          <w:sz w:val="22"/>
          <w:szCs w:val="22"/>
        </w:rPr>
      </w:pPr>
    </w:p>
    <w:p w14:paraId="0D8B6FF2" w14:textId="77777777" w:rsidR="00A04F58" w:rsidRDefault="00A04F58">
      <w:pPr>
        <w:pStyle w:val="Akapitzlist"/>
        <w:spacing w:line="276" w:lineRule="auto"/>
        <w:ind w:left="0"/>
        <w:jc w:val="both"/>
      </w:pPr>
      <w:r>
        <w:rPr>
          <w:rFonts w:ascii="Times New Roman" w:hAnsi="Times New Roman" w:cs="Times New Roman"/>
          <w:sz w:val="22"/>
          <w:szCs w:val="22"/>
        </w:rPr>
        <w:t>Powyższy warunek dotyczący braku powiązań kapitałowych lub osobowych weryfikowany będzie na podstawie</w:t>
      </w:r>
      <w:r>
        <w:rPr>
          <w:rFonts w:ascii="Times New Roman" w:hAnsi="Times New Roman" w:cs="Times New Roman"/>
          <w:b/>
          <w:sz w:val="22"/>
          <w:szCs w:val="22"/>
        </w:rPr>
        <w:t xml:space="preserve"> oświadczenia Wykonawcy –</w:t>
      </w:r>
      <w:r>
        <w:rPr>
          <w:rFonts w:ascii="Times New Roman" w:hAnsi="Times New Roman" w:cs="Times New Roman"/>
          <w:sz w:val="22"/>
          <w:szCs w:val="22"/>
        </w:rPr>
        <w:t xml:space="preserve"> według wzoru stanowiącego </w:t>
      </w:r>
      <w:r>
        <w:rPr>
          <w:rFonts w:ascii="Times New Roman" w:hAnsi="Times New Roman" w:cs="Times New Roman"/>
          <w:i/>
          <w:iCs/>
          <w:sz w:val="22"/>
          <w:szCs w:val="22"/>
        </w:rPr>
        <w:t>załącznik nr 2</w:t>
      </w:r>
      <w:r>
        <w:rPr>
          <w:rFonts w:ascii="Times New Roman" w:hAnsi="Times New Roman" w:cs="Times New Roman"/>
          <w:sz w:val="22"/>
          <w:szCs w:val="22"/>
          <w:lang w:val="pl-PL"/>
        </w:rPr>
        <w:t xml:space="preserve"> </w:t>
      </w:r>
      <w:r>
        <w:rPr>
          <w:rFonts w:ascii="Times New Roman" w:hAnsi="Times New Roman" w:cs="Times New Roman"/>
          <w:sz w:val="22"/>
          <w:szCs w:val="22"/>
        </w:rPr>
        <w:t xml:space="preserve">do niniejszego zapytania ofertowego. </w:t>
      </w:r>
    </w:p>
    <w:p w14:paraId="39525E52" w14:textId="77777777" w:rsidR="00A04F58" w:rsidRDefault="00A04F58">
      <w:pPr>
        <w:pStyle w:val="Akapitzlist"/>
        <w:spacing w:line="276" w:lineRule="auto"/>
        <w:ind w:left="0"/>
        <w:jc w:val="both"/>
        <w:rPr>
          <w:rFonts w:ascii="Times New Roman" w:hAnsi="Times New Roman" w:cs="Times New Roman"/>
          <w:sz w:val="22"/>
          <w:szCs w:val="22"/>
        </w:rPr>
      </w:pPr>
    </w:p>
    <w:p w14:paraId="27F94D9A" w14:textId="77777777" w:rsidR="00A04F58" w:rsidRDefault="00A04F58">
      <w:pPr>
        <w:pStyle w:val="Akapitzlist"/>
        <w:spacing w:line="276" w:lineRule="auto"/>
        <w:ind w:left="0"/>
        <w:jc w:val="both"/>
      </w:pPr>
      <w:r>
        <w:rPr>
          <w:rFonts w:ascii="Times New Roman" w:hAnsi="Times New Roman" w:cs="Times New Roman"/>
          <w:b/>
          <w:sz w:val="22"/>
          <w:szCs w:val="22"/>
        </w:rPr>
        <w:t>W przypadku złożenia oferty przez Wykonawcę powiązanego osobowo lub kapitałowo z Zamawiającym, zostanie on wykluczony z udziału w postępowaniu.</w:t>
      </w:r>
    </w:p>
    <w:p w14:paraId="2222D04F" w14:textId="77777777" w:rsidR="00A04F58" w:rsidRDefault="00A04F58">
      <w:pPr>
        <w:spacing w:line="276" w:lineRule="auto"/>
        <w:jc w:val="both"/>
        <w:rPr>
          <w:b/>
          <w:color w:val="C00000"/>
          <w:sz w:val="22"/>
          <w:szCs w:val="22"/>
        </w:rPr>
      </w:pPr>
    </w:p>
    <w:p w14:paraId="2C9E257E" w14:textId="77777777" w:rsidR="00A04F58" w:rsidRDefault="00A04F58">
      <w:pPr>
        <w:pStyle w:val="Akapitzlist"/>
        <w:spacing w:line="276" w:lineRule="auto"/>
        <w:ind w:left="0"/>
        <w:jc w:val="both"/>
        <w:rPr>
          <w:rFonts w:ascii="Times New Roman" w:hAnsi="Times New Roman" w:cs="Times New Roman"/>
          <w:b/>
          <w:color w:val="C00000"/>
          <w:sz w:val="22"/>
          <w:szCs w:val="22"/>
          <w:lang w:val="pl-PL"/>
        </w:rPr>
      </w:pPr>
    </w:p>
    <w:p w14:paraId="4A110E7E" w14:textId="77777777" w:rsidR="00A04F58" w:rsidRDefault="00A04F58">
      <w:pPr>
        <w:spacing w:line="276" w:lineRule="auto"/>
        <w:jc w:val="both"/>
      </w:pPr>
      <w:r>
        <w:rPr>
          <w:sz w:val="22"/>
          <w:szCs w:val="22"/>
        </w:rPr>
        <w:t xml:space="preserve">2. Zamawiający dokona oceny spełnienia warunków udziału w postępowaniu poprzez zastosowanie kryterium spełnia – nie spełnia, tj. zgodnie z zasadą, czy dokumenty zostały dołączone do oferty i czy spełniają określone w zapytaniu ofertowym wymagania. Brak któregokolwiek z wymaganych oświadczeń lub dokumentów lub załączenie ich w niewłaściwej formie lub niezgodnie z wymaganiami określonymi w zapytaniu ofertowym, będzie skutkowało odrzuceniem oferty Wykonawcy, z wyjątkiem wystąpienia powiązań kapitałowych lub osobowych między Wykonawcą a Zamawiającym/Partnerem projektu, kiedy to Wykonawca zostanie wykluczony z udziału w postępowaniu. </w:t>
      </w:r>
    </w:p>
    <w:p w14:paraId="0B65C8B3" w14:textId="77777777" w:rsidR="00A04F58" w:rsidRDefault="00A04F58">
      <w:pPr>
        <w:tabs>
          <w:tab w:val="left" w:pos="567"/>
        </w:tabs>
        <w:spacing w:line="276" w:lineRule="auto"/>
        <w:jc w:val="both"/>
        <w:rPr>
          <w:sz w:val="22"/>
          <w:szCs w:val="22"/>
        </w:rPr>
      </w:pPr>
    </w:p>
    <w:p w14:paraId="5AD13518" w14:textId="77777777" w:rsidR="00A04F58" w:rsidRDefault="00A04F58">
      <w:pPr>
        <w:tabs>
          <w:tab w:val="left" w:pos="567"/>
        </w:tabs>
        <w:spacing w:line="276" w:lineRule="auto"/>
        <w:jc w:val="both"/>
        <w:rPr>
          <w:sz w:val="22"/>
          <w:szCs w:val="22"/>
        </w:rPr>
      </w:pPr>
    </w:p>
    <w:p w14:paraId="26EED128" w14:textId="77777777" w:rsidR="00A04F58" w:rsidRDefault="00A04F58">
      <w:pPr>
        <w:pStyle w:val="Akapitzlist"/>
        <w:spacing w:line="276" w:lineRule="auto"/>
        <w:ind w:left="0"/>
        <w:jc w:val="both"/>
      </w:pPr>
      <w:r>
        <w:rPr>
          <w:rFonts w:ascii="Times New Roman" w:eastAsia="Times New Roman" w:hAnsi="Times New Roman" w:cs="Times New Roman"/>
          <w:sz w:val="22"/>
          <w:szCs w:val="22"/>
          <w:lang w:val="pl-PL" w:eastAsia="pl-PL"/>
        </w:rPr>
        <w:t xml:space="preserve">3. </w:t>
      </w:r>
      <w:r>
        <w:rPr>
          <w:rFonts w:ascii="Times New Roman" w:hAnsi="Times New Roman" w:cs="Times New Roman"/>
          <w:b/>
          <w:sz w:val="22"/>
          <w:szCs w:val="22"/>
        </w:rPr>
        <w:t>Do wypełnionego i podpisanego przez Wykonawcę formularza oferty</w:t>
      </w:r>
      <w:r>
        <w:rPr>
          <w:rFonts w:ascii="Times New Roman" w:hAnsi="Times New Roman" w:cs="Times New Roman"/>
          <w:b/>
          <w:sz w:val="22"/>
          <w:szCs w:val="22"/>
          <w:lang w:val="pl-PL"/>
        </w:rPr>
        <w:t xml:space="preserve"> </w:t>
      </w:r>
      <w:r>
        <w:rPr>
          <w:rFonts w:ascii="Times New Roman" w:hAnsi="Times New Roman" w:cs="Times New Roman"/>
          <w:sz w:val="22"/>
          <w:szCs w:val="22"/>
        </w:rPr>
        <w:t>(</w:t>
      </w:r>
      <w:r>
        <w:rPr>
          <w:rFonts w:ascii="Times New Roman" w:hAnsi="Times New Roman" w:cs="Times New Roman"/>
          <w:i/>
          <w:sz w:val="22"/>
          <w:szCs w:val="22"/>
        </w:rPr>
        <w:t>załącznik nr 1</w:t>
      </w:r>
      <w:r>
        <w:rPr>
          <w:rFonts w:ascii="Times New Roman" w:hAnsi="Times New Roman" w:cs="Times New Roman"/>
          <w:sz w:val="22"/>
          <w:szCs w:val="22"/>
        </w:rPr>
        <w:t xml:space="preserve"> do niniejszego zapytania ofertowego), należy dołączyć:</w:t>
      </w:r>
    </w:p>
    <w:p w14:paraId="32DAB38A" w14:textId="77777777" w:rsidR="00A04F58" w:rsidRDefault="00A04F58">
      <w:pPr>
        <w:pStyle w:val="Akapitzlist"/>
        <w:spacing w:line="276" w:lineRule="auto"/>
        <w:ind w:left="0"/>
        <w:jc w:val="both"/>
        <w:rPr>
          <w:rFonts w:ascii="Times New Roman" w:hAnsi="Times New Roman" w:cs="Times New Roman"/>
          <w:sz w:val="22"/>
          <w:szCs w:val="22"/>
        </w:rPr>
      </w:pPr>
    </w:p>
    <w:p w14:paraId="0B267DF7" w14:textId="77777777" w:rsidR="00A04F58" w:rsidRDefault="00A04F58">
      <w:pPr>
        <w:pStyle w:val="Akapitzlist"/>
        <w:numPr>
          <w:ilvl w:val="0"/>
          <w:numId w:val="15"/>
        </w:numPr>
        <w:spacing w:line="276" w:lineRule="auto"/>
        <w:jc w:val="both"/>
      </w:pPr>
      <w:r>
        <w:rPr>
          <w:rFonts w:ascii="Times New Roman" w:hAnsi="Times New Roman" w:cs="Times New Roman"/>
          <w:b/>
          <w:sz w:val="22"/>
          <w:szCs w:val="22"/>
        </w:rPr>
        <w:t>Aktualny odpis z właściwego rejestru albo aktualne zaświadczenie o wpisie do ewidencji działalności gospodarczej</w:t>
      </w:r>
      <w:r>
        <w:rPr>
          <w:rFonts w:ascii="Times New Roman" w:hAnsi="Times New Roman" w:cs="Times New Roman"/>
          <w:sz w:val="22"/>
          <w:szCs w:val="22"/>
        </w:rPr>
        <w:t>, jeżeli odrębne przepisy wymagają wpisu do rejestru lub zgłoszenia do ewidencji działalności gospodarczej, wystawionego nie wcześniej niż 1 miesiąc przed upływem terminu składania ofert</w:t>
      </w:r>
      <w:r>
        <w:rPr>
          <w:rFonts w:ascii="Times New Roman" w:hAnsi="Times New Roman" w:cs="Times New Roman"/>
          <w:sz w:val="22"/>
          <w:szCs w:val="22"/>
          <w:lang w:val="pl-PL"/>
        </w:rPr>
        <w:t xml:space="preserve"> (Zamawiający dopuszcza wydruki pobrane z właściwych stron internetowych). </w:t>
      </w:r>
    </w:p>
    <w:p w14:paraId="5EBB357C" w14:textId="77777777" w:rsidR="00A04F58" w:rsidRDefault="00A04F58">
      <w:pPr>
        <w:pStyle w:val="Akapitzlist"/>
        <w:numPr>
          <w:ilvl w:val="0"/>
          <w:numId w:val="15"/>
        </w:numPr>
        <w:spacing w:line="276" w:lineRule="auto"/>
        <w:jc w:val="both"/>
      </w:pPr>
      <w:r>
        <w:rPr>
          <w:rFonts w:ascii="Times New Roman" w:hAnsi="Times New Roman" w:cs="Times New Roman"/>
          <w:b/>
          <w:sz w:val="22"/>
          <w:szCs w:val="22"/>
        </w:rPr>
        <w:t xml:space="preserve">Wykaz </w:t>
      </w:r>
      <w:r>
        <w:rPr>
          <w:rFonts w:ascii="Times New Roman" w:hAnsi="Times New Roman" w:cs="Times New Roman"/>
          <w:b/>
          <w:sz w:val="22"/>
          <w:szCs w:val="22"/>
          <w:lang w:val="pl-PL"/>
        </w:rPr>
        <w:t>zrealizowanych robót budowlanych</w:t>
      </w:r>
      <w:r>
        <w:rPr>
          <w:rFonts w:ascii="Times New Roman" w:hAnsi="Times New Roman" w:cs="Times New Roman"/>
          <w:b/>
          <w:sz w:val="22"/>
          <w:szCs w:val="22"/>
        </w:rPr>
        <w:t xml:space="preserve"> </w:t>
      </w:r>
      <w:r>
        <w:rPr>
          <w:rFonts w:ascii="Times New Roman" w:hAnsi="Times New Roman" w:cs="Times New Roman"/>
          <w:sz w:val="22"/>
          <w:szCs w:val="22"/>
        </w:rPr>
        <w:t>(</w:t>
      </w:r>
      <w:r>
        <w:rPr>
          <w:rFonts w:ascii="Times New Roman" w:hAnsi="Times New Roman" w:cs="Times New Roman"/>
          <w:i/>
          <w:sz w:val="22"/>
          <w:szCs w:val="22"/>
        </w:rPr>
        <w:t>załącznik nr 3</w:t>
      </w:r>
      <w:r>
        <w:rPr>
          <w:rFonts w:ascii="Times New Roman" w:hAnsi="Times New Roman" w:cs="Times New Roman"/>
          <w:sz w:val="22"/>
          <w:szCs w:val="22"/>
        </w:rPr>
        <w:t xml:space="preserve"> do niniejszego zapytania ofertowego) </w:t>
      </w:r>
      <w:r>
        <w:rPr>
          <w:rFonts w:ascii="Times New Roman" w:hAnsi="Times New Roman" w:cs="Times New Roman"/>
          <w:b/>
          <w:sz w:val="22"/>
          <w:szCs w:val="22"/>
        </w:rPr>
        <w:t>wraz z kserokopiami referencji, listów intencyjnych, protokołów odbioru lub innych dokumentów potwierdzających wykonanie rob</w:t>
      </w:r>
      <w:r>
        <w:rPr>
          <w:rFonts w:ascii="Times New Roman" w:hAnsi="Times New Roman" w:cs="Times New Roman"/>
          <w:b/>
          <w:sz w:val="22"/>
          <w:szCs w:val="22"/>
          <w:lang w:val="pl-PL"/>
        </w:rPr>
        <w:t xml:space="preserve">ót </w:t>
      </w:r>
      <w:r>
        <w:rPr>
          <w:rFonts w:ascii="Times New Roman" w:hAnsi="Times New Roman" w:cs="Times New Roman"/>
          <w:sz w:val="22"/>
          <w:szCs w:val="22"/>
        </w:rPr>
        <w:t xml:space="preserve">przedstawionych w </w:t>
      </w:r>
      <w:r>
        <w:rPr>
          <w:rFonts w:ascii="Times New Roman" w:hAnsi="Times New Roman" w:cs="Times New Roman"/>
          <w:i/>
          <w:sz w:val="22"/>
          <w:szCs w:val="22"/>
        </w:rPr>
        <w:t>załączniku nr 3</w:t>
      </w:r>
      <w:r>
        <w:rPr>
          <w:rFonts w:ascii="Times New Roman" w:hAnsi="Times New Roman" w:cs="Times New Roman"/>
          <w:sz w:val="22"/>
          <w:szCs w:val="22"/>
        </w:rPr>
        <w:t>).</w:t>
      </w:r>
      <w:r>
        <w:rPr>
          <w:rFonts w:ascii="Times New Roman" w:hAnsi="Times New Roman" w:cs="Times New Roman"/>
          <w:b/>
          <w:sz w:val="22"/>
          <w:szCs w:val="22"/>
        </w:rPr>
        <w:t xml:space="preserve"> </w:t>
      </w:r>
    </w:p>
    <w:p w14:paraId="4EFFBE32" w14:textId="77777777" w:rsidR="00A04F58" w:rsidRDefault="00A04F58">
      <w:pPr>
        <w:pStyle w:val="Akapitzlist"/>
        <w:numPr>
          <w:ilvl w:val="0"/>
          <w:numId w:val="15"/>
        </w:numPr>
        <w:spacing w:line="276" w:lineRule="auto"/>
        <w:jc w:val="both"/>
      </w:pPr>
      <w:r>
        <w:rPr>
          <w:rFonts w:ascii="Times New Roman" w:hAnsi="Times New Roman" w:cs="Times New Roman"/>
          <w:b/>
          <w:sz w:val="22"/>
          <w:szCs w:val="22"/>
        </w:rPr>
        <w:t>Wykaz</w:t>
      </w:r>
      <w:r>
        <w:rPr>
          <w:rFonts w:ascii="Times New Roman" w:hAnsi="Times New Roman" w:cs="Times New Roman"/>
          <w:b/>
          <w:sz w:val="22"/>
          <w:szCs w:val="22"/>
          <w:lang w:val="pl-PL"/>
        </w:rPr>
        <w:t xml:space="preserve"> osób skierowanych przez Wykonawcę do realizacji zamówienia </w:t>
      </w:r>
      <w:r>
        <w:rPr>
          <w:rFonts w:ascii="Times New Roman" w:hAnsi="Times New Roman" w:cs="Times New Roman"/>
          <w:sz w:val="22"/>
          <w:szCs w:val="22"/>
        </w:rPr>
        <w:t>(</w:t>
      </w:r>
      <w:r>
        <w:rPr>
          <w:rFonts w:ascii="Times New Roman" w:hAnsi="Times New Roman" w:cs="Times New Roman"/>
          <w:i/>
          <w:sz w:val="22"/>
          <w:szCs w:val="22"/>
        </w:rPr>
        <w:t>załącznik nr 4</w:t>
      </w:r>
      <w:r>
        <w:rPr>
          <w:rFonts w:ascii="Times New Roman" w:hAnsi="Times New Roman" w:cs="Times New Roman"/>
          <w:sz w:val="22"/>
          <w:szCs w:val="22"/>
        </w:rPr>
        <w:t xml:space="preserve"> do niniejszego zapytania ofertowego) </w:t>
      </w:r>
      <w:r>
        <w:rPr>
          <w:rFonts w:ascii="Times New Roman" w:hAnsi="Times New Roman" w:cs="Times New Roman"/>
          <w:b/>
          <w:sz w:val="22"/>
          <w:szCs w:val="22"/>
        </w:rPr>
        <w:t>wraz z kserokopiami dokument</w:t>
      </w:r>
      <w:r>
        <w:rPr>
          <w:rFonts w:ascii="Times New Roman" w:hAnsi="Times New Roman" w:cs="Times New Roman"/>
          <w:b/>
          <w:sz w:val="22"/>
          <w:szCs w:val="22"/>
          <w:lang w:val="pl-PL"/>
        </w:rPr>
        <w:t xml:space="preserve">ów potwierdzających ich kwalifikacje oraz uprawnienia budowlane </w:t>
      </w:r>
      <w:r>
        <w:rPr>
          <w:rFonts w:ascii="Times New Roman" w:hAnsi="Times New Roman" w:cs="Times New Roman"/>
          <w:sz w:val="22"/>
          <w:szCs w:val="22"/>
          <w:lang w:val="pl-PL"/>
        </w:rPr>
        <w:t xml:space="preserve">(odpowiednio kierownika budowy, kierownika robót elektroenergetycznych, kierownika robót sanitarnych), </w:t>
      </w:r>
      <w:r>
        <w:rPr>
          <w:rFonts w:ascii="Times New Roman" w:hAnsi="Times New Roman" w:cs="Times New Roman"/>
          <w:b/>
          <w:sz w:val="22"/>
          <w:szCs w:val="22"/>
          <w:lang w:val="pl-PL"/>
        </w:rPr>
        <w:t xml:space="preserve">oraz doświadczenie </w:t>
      </w:r>
      <w:r>
        <w:rPr>
          <w:rFonts w:ascii="Times New Roman" w:hAnsi="Times New Roman" w:cs="Times New Roman"/>
          <w:sz w:val="22"/>
          <w:szCs w:val="22"/>
          <w:lang w:val="pl-PL"/>
        </w:rPr>
        <w:t xml:space="preserve">(dot. kierownika budowy) - np. </w:t>
      </w:r>
      <w:r>
        <w:rPr>
          <w:rFonts w:ascii="Times New Roman" w:hAnsi="Times New Roman" w:cs="Times New Roman"/>
          <w:sz w:val="22"/>
          <w:szCs w:val="22"/>
        </w:rPr>
        <w:t>kserokopie umów o pracę, umów cywilnoprawnych, referencji, protokołów odbioru.</w:t>
      </w:r>
    </w:p>
    <w:p w14:paraId="4430706F" w14:textId="77777777" w:rsidR="00A04F58" w:rsidRDefault="00A04F58">
      <w:pPr>
        <w:pStyle w:val="Akapitzlist"/>
        <w:numPr>
          <w:ilvl w:val="0"/>
          <w:numId w:val="2"/>
        </w:numPr>
        <w:spacing w:line="276" w:lineRule="auto"/>
        <w:jc w:val="both"/>
      </w:pPr>
      <w:r>
        <w:rPr>
          <w:rFonts w:ascii="Times New Roman" w:hAnsi="Times New Roman" w:cs="Times New Roman"/>
          <w:b/>
          <w:color w:val="000000"/>
          <w:sz w:val="22"/>
          <w:szCs w:val="22"/>
          <w:lang w:val="pl-PL" w:eastAsia="pl-PL"/>
        </w:rPr>
        <w:t>Dokument potwierdzający, że wykonawca jest ubezpieczony od odpowiedzialności cywilnej</w:t>
      </w:r>
      <w:r>
        <w:rPr>
          <w:rFonts w:ascii="Times New Roman" w:hAnsi="Times New Roman" w:cs="Times New Roman"/>
          <w:color w:val="000000"/>
          <w:sz w:val="22"/>
          <w:szCs w:val="22"/>
          <w:lang w:val="pl-PL" w:eastAsia="pl-PL"/>
        </w:rPr>
        <w:t xml:space="preserve"> w zakresie prowadzonej działalności związanej z przedmiotem zamówienia na sumę gwarancyjną nie mniejszą niż </w:t>
      </w:r>
      <w:r>
        <w:rPr>
          <w:rFonts w:ascii="Times New Roman" w:hAnsi="Times New Roman" w:cs="Times New Roman"/>
          <w:color w:val="000000"/>
          <w:sz w:val="22"/>
          <w:szCs w:val="22"/>
        </w:rPr>
        <w:t>2 000 000,</w:t>
      </w:r>
      <w:r>
        <w:rPr>
          <w:rFonts w:ascii="Times New Roman" w:hAnsi="Times New Roman" w:cs="Times New Roman"/>
          <w:color w:val="000000"/>
          <w:sz w:val="22"/>
          <w:szCs w:val="22"/>
          <w:lang w:val="pl-PL"/>
        </w:rPr>
        <w:t xml:space="preserve">00 zł </w:t>
      </w:r>
      <w:r>
        <w:rPr>
          <w:rFonts w:ascii="Times New Roman" w:hAnsi="Times New Roman" w:cs="Times New Roman"/>
          <w:i/>
          <w:color w:val="000000"/>
          <w:sz w:val="22"/>
          <w:szCs w:val="22"/>
          <w:lang w:val="pl-PL"/>
        </w:rPr>
        <w:t>(słownie: dwa miliony złotych 00/100).</w:t>
      </w:r>
    </w:p>
    <w:p w14:paraId="11563E39" w14:textId="77777777" w:rsidR="00A04F58" w:rsidRDefault="00A04F58">
      <w:pPr>
        <w:pStyle w:val="Akapitzlist"/>
        <w:numPr>
          <w:ilvl w:val="0"/>
          <w:numId w:val="6"/>
        </w:numPr>
        <w:spacing w:line="276" w:lineRule="auto"/>
        <w:jc w:val="both"/>
      </w:pPr>
      <w:r>
        <w:rPr>
          <w:rFonts w:ascii="Times New Roman" w:hAnsi="Times New Roman" w:cs="Times New Roman"/>
          <w:b/>
          <w:color w:val="000000"/>
          <w:sz w:val="22"/>
          <w:szCs w:val="22"/>
          <w:lang w:val="pl-PL"/>
        </w:rPr>
        <w:lastRenderedPageBreak/>
        <w:t>I</w:t>
      </w:r>
      <w:proofErr w:type="spellStart"/>
      <w:r>
        <w:rPr>
          <w:rFonts w:ascii="Times New Roman" w:hAnsi="Times New Roman" w:cs="Times New Roman"/>
          <w:b/>
          <w:color w:val="000000"/>
          <w:sz w:val="22"/>
          <w:szCs w:val="22"/>
        </w:rPr>
        <w:t>nform</w:t>
      </w:r>
      <w:r w:rsidR="00627C17">
        <w:rPr>
          <w:rFonts w:ascii="Times New Roman" w:hAnsi="Times New Roman" w:cs="Times New Roman"/>
          <w:b/>
          <w:color w:val="000000"/>
          <w:sz w:val="22"/>
          <w:szCs w:val="22"/>
          <w:lang w:val="pl-PL"/>
        </w:rPr>
        <w:t>ację</w:t>
      </w:r>
      <w:proofErr w:type="spellEnd"/>
      <w:r>
        <w:rPr>
          <w:rFonts w:ascii="Times New Roman" w:hAnsi="Times New Roman" w:cs="Times New Roman"/>
          <w:b/>
          <w:color w:val="000000"/>
          <w:sz w:val="22"/>
          <w:szCs w:val="22"/>
        </w:rPr>
        <w:t xml:space="preserve"> z banku lub spółdzielczej kasy oszczędnościowo - kredytowej</w:t>
      </w:r>
      <w:r>
        <w:rPr>
          <w:rFonts w:ascii="Times New Roman" w:hAnsi="Times New Roman" w:cs="Times New Roman"/>
          <w:color w:val="000000"/>
          <w:sz w:val="22"/>
          <w:szCs w:val="22"/>
        </w:rPr>
        <w:t>, potwierdzającej wysokość posiadanych środków finansowych lub zdolność kredytową Wykonawcy, w okresie nie wcześniejszym niż 1 miesiąc przed upływem terminu składania ofert, w wysokości nie mniejszej niż 1</w:t>
      </w:r>
      <w:r>
        <w:rPr>
          <w:rFonts w:ascii="Times New Roman" w:hAnsi="Times New Roman" w:cs="Times New Roman"/>
          <w:color w:val="000000"/>
          <w:sz w:val="22"/>
          <w:szCs w:val="22"/>
          <w:lang w:val="pl-PL"/>
        </w:rPr>
        <w:t> </w:t>
      </w:r>
      <w:r>
        <w:rPr>
          <w:rFonts w:ascii="Times New Roman" w:hAnsi="Times New Roman" w:cs="Times New Roman"/>
          <w:color w:val="000000"/>
          <w:sz w:val="22"/>
          <w:szCs w:val="22"/>
        </w:rPr>
        <w:t>000 000,00 z</w:t>
      </w:r>
      <w:r>
        <w:rPr>
          <w:rFonts w:ascii="Times New Roman" w:hAnsi="Times New Roman" w:cs="Times New Roman"/>
          <w:color w:val="000000"/>
          <w:sz w:val="22"/>
          <w:szCs w:val="22"/>
          <w:lang w:val="pl-PL"/>
        </w:rPr>
        <w:t>ł</w:t>
      </w: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(słownie: jeden milion złotych 00/100)</w:t>
      </w:r>
      <w:r>
        <w:rPr>
          <w:rFonts w:ascii="Times New Roman" w:hAnsi="Times New Roman" w:cs="Times New Roman"/>
          <w:i/>
          <w:color w:val="000000"/>
          <w:sz w:val="22"/>
          <w:szCs w:val="22"/>
          <w:lang w:val="pl-PL"/>
        </w:rPr>
        <w:t>.</w:t>
      </w:r>
    </w:p>
    <w:p w14:paraId="349DD9C3" w14:textId="77777777" w:rsidR="00A04F58" w:rsidRDefault="00A04F58">
      <w:pPr>
        <w:pStyle w:val="Akapitzlist"/>
        <w:numPr>
          <w:ilvl w:val="0"/>
          <w:numId w:val="15"/>
        </w:numPr>
        <w:spacing w:line="276" w:lineRule="auto"/>
        <w:jc w:val="both"/>
      </w:pPr>
      <w:r>
        <w:rPr>
          <w:rFonts w:ascii="Times New Roman" w:hAnsi="Times New Roman" w:cs="Times New Roman"/>
          <w:b/>
          <w:sz w:val="22"/>
          <w:szCs w:val="22"/>
        </w:rPr>
        <w:t>Oświadczenie o braku powiązań</w:t>
      </w:r>
      <w:r>
        <w:rPr>
          <w:rFonts w:ascii="Times New Roman" w:hAnsi="Times New Roman" w:cs="Times New Roman"/>
          <w:sz w:val="22"/>
          <w:szCs w:val="22"/>
        </w:rPr>
        <w:t xml:space="preserve"> osobowych lub kapitałowych (</w:t>
      </w:r>
      <w:r>
        <w:rPr>
          <w:rFonts w:ascii="Times New Roman" w:hAnsi="Times New Roman" w:cs="Times New Roman"/>
          <w:i/>
          <w:sz w:val="22"/>
          <w:szCs w:val="22"/>
        </w:rPr>
        <w:t>załącznik nr 2</w:t>
      </w:r>
      <w:r>
        <w:rPr>
          <w:rFonts w:ascii="Times New Roman" w:hAnsi="Times New Roman" w:cs="Times New Roman"/>
          <w:sz w:val="22"/>
          <w:szCs w:val="22"/>
        </w:rPr>
        <w:t xml:space="preserve"> do niniejszego zapytania ofertowego). </w:t>
      </w:r>
    </w:p>
    <w:p w14:paraId="26B7EB81" w14:textId="77777777" w:rsidR="00A04F58" w:rsidRDefault="00A04F58">
      <w:pPr>
        <w:numPr>
          <w:ilvl w:val="0"/>
          <w:numId w:val="15"/>
        </w:numPr>
        <w:spacing w:after="40" w:line="276" w:lineRule="auto"/>
        <w:ind w:left="709" w:hanging="425"/>
        <w:jc w:val="both"/>
      </w:pPr>
      <w:r>
        <w:rPr>
          <w:b/>
          <w:bCs/>
          <w:sz w:val="22"/>
          <w:szCs w:val="22"/>
        </w:rPr>
        <w:t>Oświadczenie wymagane od Wykonawcy w zakresie wypełnienia obowiązków informacyjnych wynikających z RODO</w:t>
      </w:r>
      <w:r>
        <w:rPr>
          <w:bCs/>
          <w:sz w:val="22"/>
          <w:szCs w:val="22"/>
        </w:rPr>
        <w:t xml:space="preserve"> (</w:t>
      </w:r>
      <w:r>
        <w:rPr>
          <w:bCs/>
          <w:i/>
          <w:sz w:val="22"/>
          <w:szCs w:val="22"/>
        </w:rPr>
        <w:t xml:space="preserve">załącznik nr 5 </w:t>
      </w:r>
      <w:r>
        <w:rPr>
          <w:bCs/>
          <w:sz w:val="22"/>
          <w:szCs w:val="22"/>
        </w:rPr>
        <w:t xml:space="preserve">do niniejszego zapytania ofertowego). </w:t>
      </w:r>
    </w:p>
    <w:p w14:paraId="78D26949" w14:textId="77777777" w:rsidR="00A04F58" w:rsidRDefault="00A04F58">
      <w:pPr>
        <w:pStyle w:val="Akapitzlist"/>
        <w:numPr>
          <w:ilvl w:val="0"/>
          <w:numId w:val="15"/>
        </w:numPr>
        <w:spacing w:line="276" w:lineRule="auto"/>
        <w:jc w:val="both"/>
      </w:pPr>
      <w:r>
        <w:rPr>
          <w:rFonts w:ascii="Times New Roman" w:hAnsi="Times New Roman" w:cs="Times New Roman"/>
          <w:b/>
          <w:color w:val="000000"/>
          <w:sz w:val="22"/>
          <w:szCs w:val="22"/>
          <w:lang w:val="pl-PL"/>
        </w:rPr>
        <w:t>Kosztorys ofertowy</w:t>
      </w:r>
      <w:r>
        <w:rPr>
          <w:rFonts w:ascii="Times New Roman" w:hAnsi="Times New Roman" w:cs="Times New Roman"/>
          <w:color w:val="000000"/>
          <w:sz w:val="22"/>
          <w:szCs w:val="22"/>
          <w:lang w:val="pl-PL"/>
        </w:rPr>
        <w:t xml:space="preserve"> – sporządzony metodą szczegółową.</w:t>
      </w:r>
    </w:p>
    <w:p w14:paraId="3B1E02EA" w14:textId="77777777" w:rsidR="00A04F58" w:rsidRDefault="00A04F58">
      <w:pPr>
        <w:pStyle w:val="Akapitzlist"/>
        <w:numPr>
          <w:ilvl w:val="0"/>
          <w:numId w:val="15"/>
        </w:numPr>
        <w:spacing w:line="276" w:lineRule="auto"/>
        <w:jc w:val="both"/>
      </w:pPr>
      <w:r>
        <w:rPr>
          <w:rFonts w:ascii="Times New Roman" w:hAnsi="Times New Roman" w:cs="Times New Roman"/>
          <w:b/>
          <w:sz w:val="22"/>
          <w:szCs w:val="22"/>
        </w:rPr>
        <w:t>Kserokopię wpłaty wadium</w:t>
      </w:r>
      <w:r>
        <w:rPr>
          <w:rFonts w:ascii="Times New Roman" w:hAnsi="Times New Roman" w:cs="Times New Roman"/>
          <w:sz w:val="22"/>
          <w:szCs w:val="22"/>
        </w:rPr>
        <w:t xml:space="preserve">. </w:t>
      </w:r>
    </w:p>
    <w:p w14:paraId="0962AC58" w14:textId="77777777" w:rsidR="00A04F58" w:rsidRDefault="00A04F58">
      <w:pPr>
        <w:pStyle w:val="Akapitzlist"/>
        <w:numPr>
          <w:ilvl w:val="0"/>
          <w:numId w:val="15"/>
        </w:numPr>
        <w:spacing w:line="276" w:lineRule="auto"/>
        <w:jc w:val="both"/>
      </w:pPr>
      <w:r>
        <w:rPr>
          <w:rFonts w:ascii="Times New Roman" w:hAnsi="Times New Roman" w:cs="Times New Roman"/>
          <w:b/>
          <w:sz w:val="22"/>
          <w:szCs w:val="22"/>
        </w:rPr>
        <w:t xml:space="preserve">Pełnomocnictwo – jeżeli ofertę podpisuje osoba upoważniona. </w:t>
      </w:r>
    </w:p>
    <w:p w14:paraId="297A5D93" w14:textId="77777777" w:rsidR="00A04F58" w:rsidRDefault="00A04F58">
      <w:pPr>
        <w:pStyle w:val="Akapitzlist"/>
        <w:spacing w:line="276" w:lineRule="auto"/>
        <w:ind w:left="0"/>
        <w:jc w:val="both"/>
        <w:rPr>
          <w:rFonts w:ascii="Times New Roman" w:hAnsi="Times New Roman" w:cs="Times New Roman"/>
          <w:sz w:val="22"/>
          <w:szCs w:val="22"/>
        </w:rPr>
      </w:pPr>
    </w:p>
    <w:p w14:paraId="56648D51" w14:textId="77777777" w:rsidR="00A04F58" w:rsidRDefault="00A04F58">
      <w:pPr>
        <w:spacing w:line="276" w:lineRule="auto"/>
        <w:jc w:val="both"/>
      </w:pPr>
      <w:r>
        <w:rPr>
          <w:sz w:val="22"/>
          <w:szCs w:val="22"/>
        </w:rPr>
        <w:t>Wszystkie składane przez Wykonawcę dokument</w:t>
      </w:r>
      <w:r w:rsidR="001C4A0A">
        <w:rPr>
          <w:sz w:val="22"/>
          <w:szCs w:val="22"/>
        </w:rPr>
        <w:t xml:space="preserve">y </w:t>
      </w:r>
      <w:r>
        <w:rPr>
          <w:sz w:val="22"/>
          <w:szCs w:val="22"/>
        </w:rPr>
        <w:t xml:space="preserve">powinny zostać złożone w formie oryginałów lub kserokopii potwierdzonej za zgodność z oryginałem przez Wykonawcę poprzez opatrzenie każdej strony kopii dokumentów klauzulą „Za zgodność z oryginałem”, aktualną datą oraz własnoręcznym podpisem Wykonawcy. Powyższy sposób poświadczenia za zgodność dotyczy każdej strony dokumentu osobno, przedstawianego jako kserokopia. Potwierdzenia za zgodność dokonuje osoba do tego upoważniona, która podpisuje ofertę. </w:t>
      </w:r>
    </w:p>
    <w:p w14:paraId="6A8E501D" w14:textId="77777777" w:rsidR="00A04F58" w:rsidRDefault="00A04F58">
      <w:pPr>
        <w:spacing w:line="276" w:lineRule="auto"/>
        <w:jc w:val="both"/>
        <w:rPr>
          <w:sz w:val="22"/>
          <w:szCs w:val="22"/>
        </w:rPr>
      </w:pPr>
    </w:p>
    <w:p w14:paraId="70A453C1" w14:textId="77777777" w:rsidR="00A04F58" w:rsidRDefault="00A04F58">
      <w:pPr>
        <w:spacing w:line="276" w:lineRule="auto"/>
        <w:jc w:val="both"/>
      </w:pPr>
      <w:r>
        <w:rPr>
          <w:sz w:val="22"/>
          <w:szCs w:val="22"/>
        </w:rPr>
        <w:t>Wybrany Wykonawca będzie zobowiązany przed podpisaniem umowy do przedstawienia oryginałów dokumentów/dokumentów poświadczonych za zgodność z oryginałem.</w:t>
      </w:r>
    </w:p>
    <w:p w14:paraId="6B2E108A" w14:textId="77777777" w:rsidR="00A04F58" w:rsidRDefault="00A04F58">
      <w:pPr>
        <w:spacing w:line="276" w:lineRule="auto"/>
        <w:jc w:val="both"/>
        <w:rPr>
          <w:sz w:val="22"/>
          <w:szCs w:val="22"/>
        </w:rPr>
      </w:pPr>
    </w:p>
    <w:p w14:paraId="613D8108" w14:textId="77777777" w:rsidR="00A04F58" w:rsidRDefault="00A04F58">
      <w:pPr>
        <w:spacing w:line="276" w:lineRule="auto"/>
        <w:jc w:val="both"/>
      </w:pPr>
      <w:r>
        <w:rPr>
          <w:sz w:val="22"/>
          <w:szCs w:val="22"/>
        </w:rPr>
        <w:t xml:space="preserve">Zamawiający na etapie przed podpisaniem umowy z wybranym w postępowaniu ofertowym Wykonawcą, może żądać przedstawienia od Wykonawcy dodatkowych dokumentów potwierdzających zgodność oświadczeń ze stanem faktycznym. </w:t>
      </w:r>
    </w:p>
    <w:p w14:paraId="0F8BF656" w14:textId="77777777" w:rsidR="00A04F58" w:rsidRDefault="00A04F58">
      <w:pPr>
        <w:spacing w:line="276" w:lineRule="auto"/>
        <w:jc w:val="both"/>
        <w:rPr>
          <w:sz w:val="22"/>
          <w:szCs w:val="22"/>
        </w:rPr>
      </w:pPr>
    </w:p>
    <w:p w14:paraId="07760056" w14:textId="77777777" w:rsidR="00A04F58" w:rsidRDefault="00A04F58">
      <w:pPr>
        <w:spacing w:line="276" w:lineRule="auto"/>
        <w:jc w:val="both"/>
      </w:pPr>
      <w:r>
        <w:rPr>
          <w:sz w:val="22"/>
          <w:szCs w:val="22"/>
        </w:rPr>
        <w:t xml:space="preserve"> </w:t>
      </w:r>
    </w:p>
    <w:p w14:paraId="54F79478" w14:textId="77777777" w:rsidR="00A04F58" w:rsidRDefault="00A04F58">
      <w:pPr>
        <w:pStyle w:val="Akapitzlist"/>
        <w:spacing w:line="276" w:lineRule="auto"/>
        <w:ind w:left="0"/>
        <w:jc w:val="both"/>
      </w:pPr>
      <w:r>
        <w:rPr>
          <w:rFonts w:ascii="Times New Roman" w:hAnsi="Times New Roman" w:cs="Times New Roman"/>
          <w:b/>
          <w:sz w:val="22"/>
          <w:szCs w:val="22"/>
          <w:u w:val="single"/>
          <w:lang w:val="pl-PL"/>
        </w:rPr>
        <w:t xml:space="preserve">IV. </w:t>
      </w:r>
      <w:r>
        <w:rPr>
          <w:rFonts w:ascii="Times New Roman" w:hAnsi="Times New Roman" w:cs="Times New Roman"/>
          <w:b/>
          <w:sz w:val="22"/>
          <w:szCs w:val="22"/>
          <w:u w:val="single"/>
        </w:rPr>
        <w:t>KRYTERIA OCENY OFERT I ICH ZNACZENIE (WAGA)</w:t>
      </w:r>
      <w:r>
        <w:rPr>
          <w:rFonts w:ascii="Times New Roman" w:hAnsi="Times New Roman" w:cs="Times New Roman"/>
          <w:b/>
          <w:sz w:val="22"/>
          <w:szCs w:val="22"/>
        </w:rPr>
        <w:t xml:space="preserve"> </w:t>
      </w:r>
    </w:p>
    <w:p w14:paraId="3907A665" w14:textId="77777777" w:rsidR="00A04F58" w:rsidRDefault="00A04F58">
      <w:pPr>
        <w:pStyle w:val="Akapitzlist"/>
        <w:spacing w:line="276" w:lineRule="auto"/>
        <w:ind w:left="284"/>
        <w:jc w:val="both"/>
        <w:rPr>
          <w:rFonts w:ascii="Times New Roman" w:hAnsi="Times New Roman" w:cs="Times New Roman"/>
          <w:b/>
          <w:sz w:val="22"/>
          <w:szCs w:val="22"/>
        </w:rPr>
      </w:pPr>
    </w:p>
    <w:p w14:paraId="7587529F" w14:textId="77777777" w:rsidR="00A04F58" w:rsidRDefault="00A04F58">
      <w:pPr>
        <w:pStyle w:val="NoSpacing1"/>
        <w:spacing w:line="276" w:lineRule="auto"/>
        <w:jc w:val="both"/>
      </w:pPr>
      <w:r>
        <w:rPr>
          <w:rFonts w:ascii="Times New Roman" w:eastAsia="Times New Roman" w:hAnsi="Times New Roman" w:cs="Times New Roman"/>
        </w:rPr>
        <w:t xml:space="preserve">1. Zamawiający wybierze ofertę najkorzystniejszą, zgodnie z poniższymi kryteriami wyboru: </w:t>
      </w:r>
    </w:p>
    <w:p w14:paraId="6379871C" w14:textId="77777777" w:rsidR="00A04F58" w:rsidRDefault="00A04F58">
      <w:pPr>
        <w:pStyle w:val="NoSpacing1"/>
        <w:spacing w:line="276" w:lineRule="auto"/>
        <w:jc w:val="both"/>
        <w:rPr>
          <w:rFonts w:ascii="Times New Roman" w:eastAsia="Times New Roman" w:hAnsi="Times New Roman" w:cs="Times New Roman"/>
          <w:b/>
        </w:rPr>
      </w:pPr>
    </w:p>
    <w:p w14:paraId="484125FF" w14:textId="77777777" w:rsidR="00A04F58" w:rsidRDefault="00A04F58">
      <w:pPr>
        <w:pStyle w:val="NoSpacing1"/>
        <w:spacing w:line="276" w:lineRule="auto"/>
        <w:jc w:val="both"/>
      </w:pPr>
      <w:r>
        <w:rPr>
          <w:rFonts w:ascii="Times New Roman" w:eastAsia="Times New Roman" w:hAnsi="Times New Roman" w:cs="Times New Roman"/>
          <w:b/>
        </w:rPr>
        <w:t xml:space="preserve">Kryterium I Cena: 80 % </w:t>
      </w:r>
    </w:p>
    <w:p w14:paraId="065B85E6" w14:textId="77777777" w:rsidR="00A04F58" w:rsidRDefault="00A04F58">
      <w:pPr>
        <w:pStyle w:val="NoSpacing1"/>
        <w:spacing w:line="276" w:lineRule="auto"/>
        <w:jc w:val="both"/>
      </w:pPr>
      <w:r>
        <w:rPr>
          <w:rFonts w:ascii="Times New Roman" w:eastAsia="Times New Roman" w:hAnsi="Times New Roman" w:cs="Times New Roman"/>
          <w:b/>
        </w:rPr>
        <w:t xml:space="preserve">Kryterium II Długość okresu rękojmi </w:t>
      </w:r>
      <w:r w:rsidR="001C4A0A">
        <w:rPr>
          <w:rFonts w:ascii="Times New Roman" w:eastAsia="Times New Roman" w:hAnsi="Times New Roman" w:cs="Times New Roman"/>
          <w:b/>
        </w:rPr>
        <w:t xml:space="preserve">i gwarancji </w:t>
      </w:r>
      <w:r>
        <w:rPr>
          <w:rFonts w:ascii="Times New Roman" w:eastAsia="Times New Roman" w:hAnsi="Times New Roman" w:cs="Times New Roman"/>
          <w:b/>
        </w:rPr>
        <w:t>na roboty budowlane: 20%</w:t>
      </w:r>
    </w:p>
    <w:p w14:paraId="002C8F5E" w14:textId="77777777" w:rsidR="00A04F58" w:rsidRDefault="00A04F58">
      <w:pPr>
        <w:pStyle w:val="NoSpacing1"/>
        <w:spacing w:line="276" w:lineRule="auto"/>
        <w:jc w:val="both"/>
        <w:rPr>
          <w:rFonts w:ascii="Times New Roman" w:eastAsia="Times New Roman" w:hAnsi="Times New Roman" w:cs="Times New Roman"/>
          <w:b/>
        </w:rPr>
      </w:pPr>
    </w:p>
    <w:tbl>
      <w:tblPr>
        <w:tblW w:w="0" w:type="auto"/>
        <w:tblInd w:w="-60" w:type="dxa"/>
        <w:tblLayout w:type="fixed"/>
        <w:tblLook w:val="0000" w:firstRow="0" w:lastRow="0" w:firstColumn="0" w:lastColumn="0" w:noHBand="0" w:noVBand="0"/>
      </w:tblPr>
      <w:tblGrid>
        <w:gridCol w:w="1626"/>
        <w:gridCol w:w="4390"/>
        <w:gridCol w:w="3164"/>
      </w:tblGrid>
      <w:tr w:rsidR="00A04F58" w14:paraId="1FCDBD9A" w14:textId="77777777">
        <w:trPr>
          <w:trHeight w:val="1101"/>
        </w:trPr>
        <w:tc>
          <w:tcPr>
            <w:tcW w:w="1626" w:type="dxa"/>
            <w:tcBorders>
              <w:top w:val="single" w:sz="4" w:space="0" w:color="000000"/>
              <w:left w:val="single" w:sz="4" w:space="0" w:color="000000"/>
              <w:bottom w:val="single" w:sz="4" w:space="0" w:color="000000"/>
            </w:tcBorders>
            <w:shd w:val="clear" w:color="auto" w:fill="DFDFDF"/>
          </w:tcPr>
          <w:p w14:paraId="4884AF36" w14:textId="77777777" w:rsidR="00A04F58" w:rsidRDefault="00A04F58">
            <w:pPr>
              <w:snapToGrid w:val="0"/>
              <w:spacing w:line="276" w:lineRule="auto"/>
              <w:jc w:val="center"/>
              <w:rPr>
                <w:b/>
                <w:i/>
                <w:sz w:val="22"/>
                <w:szCs w:val="22"/>
              </w:rPr>
            </w:pPr>
          </w:p>
        </w:tc>
        <w:tc>
          <w:tcPr>
            <w:tcW w:w="4390" w:type="dxa"/>
            <w:tcBorders>
              <w:top w:val="single" w:sz="4" w:space="0" w:color="000000"/>
              <w:left w:val="single" w:sz="4" w:space="0" w:color="000000"/>
              <w:bottom w:val="single" w:sz="4" w:space="0" w:color="000000"/>
            </w:tcBorders>
            <w:shd w:val="clear" w:color="auto" w:fill="DFDFDF"/>
            <w:vAlign w:val="center"/>
          </w:tcPr>
          <w:p w14:paraId="25428EF3" w14:textId="77777777" w:rsidR="00A04F58" w:rsidRDefault="00A04F58">
            <w:pPr>
              <w:spacing w:line="276" w:lineRule="auto"/>
              <w:jc w:val="center"/>
            </w:pPr>
            <w:r>
              <w:rPr>
                <w:b/>
                <w:i/>
                <w:sz w:val="22"/>
                <w:szCs w:val="22"/>
              </w:rPr>
              <w:t>Wyszczególnienie</w:t>
            </w:r>
          </w:p>
        </w:tc>
        <w:tc>
          <w:tcPr>
            <w:tcW w:w="3164"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0572CA76" w14:textId="77777777" w:rsidR="00A04F58" w:rsidRDefault="00A04F58">
            <w:pPr>
              <w:spacing w:line="276" w:lineRule="auto"/>
              <w:jc w:val="center"/>
            </w:pPr>
            <w:r>
              <w:rPr>
                <w:b/>
                <w:i/>
                <w:sz w:val="22"/>
                <w:szCs w:val="22"/>
              </w:rPr>
              <w:t>Znaczenie</w:t>
            </w:r>
          </w:p>
        </w:tc>
      </w:tr>
      <w:tr w:rsidR="00A04F58" w14:paraId="42E7D4E5" w14:textId="77777777">
        <w:trPr>
          <w:trHeight w:val="1088"/>
        </w:trPr>
        <w:tc>
          <w:tcPr>
            <w:tcW w:w="1626" w:type="dxa"/>
            <w:tcBorders>
              <w:top w:val="single" w:sz="4" w:space="0" w:color="000000"/>
              <w:left w:val="single" w:sz="4" w:space="0" w:color="000000"/>
              <w:bottom w:val="single" w:sz="4" w:space="0" w:color="000000"/>
            </w:tcBorders>
            <w:shd w:val="clear" w:color="auto" w:fill="auto"/>
            <w:vAlign w:val="center"/>
          </w:tcPr>
          <w:p w14:paraId="32EF8148" w14:textId="77777777" w:rsidR="00A04F58" w:rsidRDefault="00A04F58">
            <w:pPr>
              <w:spacing w:line="276" w:lineRule="auto"/>
              <w:jc w:val="center"/>
            </w:pPr>
            <w:r>
              <w:rPr>
                <w:i/>
                <w:sz w:val="22"/>
                <w:szCs w:val="22"/>
              </w:rPr>
              <w:t>Kryterium I</w:t>
            </w:r>
          </w:p>
        </w:tc>
        <w:tc>
          <w:tcPr>
            <w:tcW w:w="4390" w:type="dxa"/>
            <w:tcBorders>
              <w:top w:val="single" w:sz="4" w:space="0" w:color="000000"/>
              <w:left w:val="single" w:sz="4" w:space="0" w:color="000000"/>
              <w:bottom w:val="single" w:sz="4" w:space="0" w:color="000000"/>
            </w:tcBorders>
            <w:shd w:val="clear" w:color="auto" w:fill="auto"/>
            <w:vAlign w:val="center"/>
          </w:tcPr>
          <w:p w14:paraId="293F73CF" w14:textId="77777777" w:rsidR="00A04F58" w:rsidRDefault="00A04F58">
            <w:pPr>
              <w:spacing w:line="276" w:lineRule="auto"/>
              <w:jc w:val="center"/>
            </w:pPr>
            <w:r>
              <w:rPr>
                <w:i/>
                <w:sz w:val="22"/>
                <w:szCs w:val="22"/>
              </w:rPr>
              <w:t>Cena brutto za realizację przedmiotu zamówienia</w:t>
            </w:r>
          </w:p>
          <w:p w14:paraId="024A9F13" w14:textId="77777777" w:rsidR="00A04F58" w:rsidRDefault="00A04F58">
            <w:pPr>
              <w:spacing w:line="276" w:lineRule="auto"/>
              <w:jc w:val="center"/>
            </w:pPr>
            <w:r>
              <w:rPr>
                <w:i/>
                <w:sz w:val="22"/>
                <w:szCs w:val="22"/>
              </w:rPr>
              <w:t xml:space="preserve">(tj. </w:t>
            </w:r>
            <w:r>
              <w:rPr>
                <w:rStyle w:val="Pogrubienie"/>
                <w:b w:val="0"/>
                <w:i/>
                <w:sz w:val="22"/>
                <w:szCs w:val="22"/>
                <w:shd w:val="clear" w:color="auto" w:fill="FFFFFF"/>
              </w:rPr>
              <w:t xml:space="preserve">wykonanie robót budowlanych polegających na budowie budynku usługowego pralni na potrzeby realizacji projektu </w:t>
            </w:r>
            <w:r>
              <w:rPr>
                <w:i/>
                <w:sz w:val="22"/>
                <w:szCs w:val="22"/>
              </w:rPr>
              <w:t xml:space="preserve">pn. „Wprowadzenie na rynek pralniczy innowacyjnej usługi czyszczenia tkanin </w:t>
            </w:r>
            <w:r>
              <w:rPr>
                <w:i/>
                <w:sz w:val="22"/>
                <w:szCs w:val="22"/>
              </w:rPr>
              <w:lastRenderedPageBreak/>
              <w:t>w ozonie”).</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C54B56" w14:textId="77777777" w:rsidR="00A04F58" w:rsidRDefault="00A04F58">
            <w:pPr>
              <w:spacing w:line="276" w:lineRule="auto"/>
              <w:jc w:val="center"/>
            </w:pPr>
            <w:r>
              <w:rPr>
                <w:i/>
                <w:sz w:val="22"/>
                <w:szCs w:val="22"/>
              </w:rPr>
              <w:lastRenderedPageBreak/>
              <w:t>80%</w:t>
            </w:r>
          </w:p>
        </w:tc>
      </w:tr>
      <w:tr w:rsidR="00A04F58" w14:paraId="0B6DCD60" w14:textId="77777777">
        <w:trPr>
          <w:trHeight w:val="1088"/>
        </w:trPr>
        <w:tc>
          <w:tcPr>
            <w:tcW w:w="1626" w:type="dxa"/>
            <w:tcBorders>
              <w:top w:val="single" w:sz="4" w:space="0" w:color="000000"/>
              <w:left w:val="single" w:sz="4" w:space="0" w:color="000000"/>
              <w:bottom w:val="single" w:sz="4" w:space="0" w:color="000000"/>
            </w:tcBorders>
            <w:shd w:val="clear" w:color="auto" w:fill="auto"/>
            <w:vAlign w:val="center"/>
          </w:tcPr>
          <w:p w14:paraId="52DF3DEE" w14:textId="77777777" w:rsidR="00A04F58" w:rsidRDefault="00A04F58">
            <w:pPr>
              <w:spacing w:line="276" w:lineRule="auto"/>
              <w:jc w:val="center"/>
            </w:pPr>
            <w:r>
              <w:rPr>
                <w:i/>
                <w:sz w:val="22"/>
                <w:szCs w:val="22"/>
              </w:rPr>
              <w:t>Kryterium II</w:t>
            </w:r>
          </w:p>
        </w:tc>
        <w:tc>
          <w:tcPr>
            <w:tcW w:w="4390" w:type="dxa"/>
            <w:tcBorders>
              <w:top w:val="single" w:sz="4" w:space="0" w:color="000000"/>
              <w:left w:val="single" w:sz="4" w:space="0" w:color="000000"/>
              <w:bottom w:val="single" w:sz="4" w:space="0" w:color="000000"/>
            </w:tcBorders>
            <w:shd w:val="clear" w:color="auto" w:fill="auto"/>
            <w:vAlign w:val="center"/>
          </w:tcPr>
          <w:p w14:paraId="5957C1D4" w14:textId="77777777" w:rsidR="00A04F58" w:rsidRDefault="00A04F58" w:rsidP="001C4A0A">
            <w:pPr>
              <w:spacing w:line="276" w:lineRule="auto"/>
              <w:jc w:val="center"/>
            </w:pPr>
            <w:r>
              <w:rPr>
                <w:i/>
                <w:sz w:val="22"/>
                <w:szCs w:val="22"/>
              </w:rPr>
              <w:t xml:space="preserve">Długość okresu rękojmi </w:t>
            </w:r>
            <w:r w:rsidR="001C4A0A">
              <w:rPr>
                <w:i/>
                <w:sz w:val="22"/>
                <w:szCs w:val="22"/>
              </w:rPr>
              <w:t xml:space="preserve">i gwarancji </w:t>
            </w:r>
            <w:r>
              <w:rPr>
                <w:i/>
                <w:sz w:val="22"/>
                <w:szCs w:val="22"/>
              </w:rPr>
              <w:t>na roboty budowlane</w:t>
            </w:r>
          </w:p>
        </w:tc>
        <w:tc>
          <w:tcPr>
            <w:tcW w:w="31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3D136" w14:textId="77777777" w:rsidR="00A04F58" w:rsidRDefault="00A04F58">
            <w:pPr>
              <w:spacing w:line="276" w:lineRule="auto"/>
              <w:jc w:val="center"/>
            </w:pPr>
            <w:r>
              <w:rPr>
                <w:i/>
                <w:sz w:val="22"/>
                <w:szCs w:val="22"/>
              </w:rPr>
              <w:t>20%</w:t>
            </w:r>
          </w:p>
        </w:tc>
      </w:tr>
    </w:tbl>
    <w:p w14:paraId="0E6C9DAA" w14:textId="77777777" w:rsidR="00A04F58" w:rsidRDefault="00A04F58">
      <w:pPr>
        <w:spacing w:line="276" w:lineRule="auto"/>
        <w:jc w:val="both"/>
      </w:pPr>
      <w:r>
        <w:rPr>
          <w:sz w:val="22"/>
          <w:szCs w:val="22"/>
        </w:rPr>
        <w:t xml:space="preserve">Sposób oceny ofert: </w:t>
      </w:r>
    </w:p>
    <w:p w14:paraId="77E948AA" w14:textId="77777777" w:rsidR="00A04F58" w:rsidRDefault="00A04F58">
      <w:pPr>
        <w:spacing w:line="276" w:lineRule="auto"/>
        <w:jc w:val="both"/>
      </w:pPr>
      <w:r>
        <w:rPr>
          <w:sz w:val="22"/>
          <w:szCs w:val="22"/>
        </w:rPr>
        <w:t xml:space="preserve">Ocenie podlegają jedynie oferty złożone przez Wykonawców niewykluczonych z ubiegania się o udzielenie zamówienia, które następnie nie zostały odrzucone (zostały złożone w terminie i spełnią wymogi określone w zapytaniu ofertowym). </w:t>
      </w:r>
    </w:p>
    <w:p w14:paraId="4B958DA7" w14:textId="77777777" w:rsidR="00A04F58" w:rsidRDefault="00A04F58">
      <w:pPr>
        <w:spacing w:line="276" w:lineRule="auto"/>
        <w:jc w:val="both"/>
        <w:rPr>
          <w:sz w:val="22"/>
          <w:szCs w:val="22"/>
        </w:rPr>
      </w:pPr>
    </w:p>
    <w:p w14:paraId="43682F16" w14:textId="77777777" w:rsidR="00A04F58" w:rsidRDefault="00A04F58">
      <w:pPr>
        <w:numPr>
          <w:ilvl w:val="0"/>
          <w:numId w:val="6"/>
        </w:numPr>
        <w:spacing w:line="276" w:lineRule="auto"/>
        <w:jc w:val="both"/>
      </w:pPr>
      <w:r>
        <w:rPr>
          <w:sz w:val="22"/>
          <w:szCs w:val="22"/>
        </w:rPr>
        <w:t xml:space="preserve">Zamawiający dokona oceny poszczególnych ofert w </w:t>
      </w:r>
      <w:r>
        <w:rPr>
          <w:b/>
          <w:sz w:val="22"/>
          <w:szCs w:val="22"/>
        </w:rPr>
        <w:t>Kryterium I Cena (brutto za realizację całego przedmiotu zamówienia</w:t>
      </w:r>
      <w:r>
        <w:rPr>
          <w:sz w:val="22"/>
          <w:szCs w:val="22"/>
        </w:rPr>
        <w:t>) – stosując poniższe zasady:</w:t>
      </w:r>
    </w:p>
    <w:p w14:paraId="0EE33CA8" w14:textId="77777777" w:rsidR="00A04F58" w:rsidRDefault="00A04F58">
      <w:pPr>
        <w:spacing w:line="276" w:lineRule="auto"/>
        <w:jc w:val="both"/>
        <w:rPr>
          <w:sz w:val="22"/>
          <w:szCs w:val="22"/>
        </w:rPr>
      </w:pPr>
    </w:p>
    <w:p w14:paraId="3E9AAE75" w14:textId="77777777" w:rsidR="00A04F58" w:rsidRDefault="00A04F58">
      <w:pPr>
        <w:autoSpaceDE w:val="0"/>
        <w:spacing w:line="276" w:lineRule="auto"/>
        <w:jc w:val="both"/>
      </w:pPr>
      <w:r>
        <w:rPr>
          <w:rFonts w:eastAsia="Verdana"/>
          <w:color w:val="000000"/>
          <w:sz w:val="22"/>
          <w:szCs w:val="22"/>
        </w:rPr>
        <w:t xml:space="preserve">Oferta z najniższą ceną otrzyma 80,00 punktów, pozostałe oferty otrzymują ilość punktów wyliczoną według następującego wzoru: </w:t>
      </w:r>
    </w:p>
    <w:p w14:paraId="4F238589" w14:textId="77777777" w:rsidR="00A04F58" w:rsidRDefault="00A04F58">
      <w:pPr>
        <w:autoSpaceDE w:val="0"/>
        <w:spacing w:line="276" w:lineRule="auto"/>
        <w:rPr>
          <w:rFonts w:eastAsia="Verdana"/>
          <w:color w:val="000000"/>
          <w:sz w:val="22"/>
          <w:szCs w:val="22"/>
        </w:rPr>
      </w:pPr>
    </w:p>
    <w:p w14:paraId="20C6BA1B" w14:textId="77777777" w:rsidR="00A04F58" w:rsidRDefault="00A04F58">
      <w:pPr>
        <w:autoSpaceDE w:val="0"/>
        <w:spacing w:line="276" w:lineRule="auto"/>
        <w:rPr>
          <w:rFonts w:eastAsia="Verdana"/>
          <w:color w:val="000000"/>
          <w:sz w:val="22"/>
          <w:szCs w:val="22"/>
        </w:rPr>
      </w:pPr>
    </w:p>
    <w:p w14:paraId="02DE4F6A" w14:textId="77777777" w:rsidR="00A04F58" w:rsidRDefault="00A04F58">
      <w:pPr>
        <w:autoSpaceDE w:val="0"/>
        <w:spacing w:line="276" w:lineRule="auto"/>
        <w:ind w:left="-426"/>
        <w:jc w:val="center"/>
      </w:pPr>
      <w:r>
        <w:rPr>
          <w:b/>
          <w:bCs/>
          <w:i/>
          <w:iCs/>
          <w:sz w:val="22"/>
          <w:szCs w:val="22"/>
        </w:rPr>
        <w:t>najniższa cena brutto za realizację przedmiotu zamówienia</w:t>
      </w:r>
      <w:r>
        <w:rPr>
          <w:b/>
          <w:bCs/>
          <w:i/>
          <w:iCs/>
          <w:sz w:val="22"/>
          <w:szCs w:val="22"/>
        </w:rPr>
        <w:br/>
        <w:t xml:space="preserve"> wynikająca ze złożonych ofert</w:t>
      </w:r>
    </w:p>
    <w:p w14:paraId="2599526D" w14:textId="77777777" w:rsidR="00A04F58" w:rsidRDefault="00A04F58">
      <w:pPr>
        <w:autoSpaceDE w:val="0"/>
        <w:spacing w:line="276" w:lineRule="auto"/>
        <w:ind w:hanging="567"/>
        <w:jc w:val="center"/>
      </w:pPr>
      <w:r>
        <w:rPr>
          <w:sz w:val="22"/>
          <w:szCs w:val="22"/>
        </w:rPr>
        <w:t>C= ---------------------------------------------------------------------------------- x 80 pkt</w:t>
      </w:r>
    </w:p>
    <w:p w14:paraId="05FBECEE" w14:textId="77777777" w:rsidR="00A04F58" w:rsidRDefault="00A04F58">
      <w:pPr>
        <w:pStyle w:val="NoSpacing1"/>
        <w:spacing w:line="276" w:lineRule="auto"/>
        <w:ind w:left="-284" w:hanging="566"/>
        <w:jc w:val="center"/>
      </w:pPr>
      <w:r>
        <w:rPr>
          <w:rFonts w:ascii="Times New Roman" w:hAnsi="Times New Roman" w:cs="Times New Roman"/>
          <w:b/>
          <w:i/>
        </w:rPr>
        <w:t xml:space="preserve">cena brutto za realizację przedmiotu zamówienia </w:t>
      </w:r>
      <w:r>
        <w:rPr>
          <w:rFonts w:ascii="Times New Roman" w:hAnsi="Times New Roman" w:cs="Times New Roman"/>
          <w:b/>
          <w:i/>
        </w:rPr>
        <w:br/>
        <w:t>oferty badanej</w:t>
      </w:r>
    </w:p>
    <w:p w14:paraId="2CBD1BF6" w14:textId="77777777" w:rsidR="00A04F58" w:rsidRDefault="00A04F58">
      <w:pPr>
        <w:pStyle w:val="NoSpacing1"/>
        <w:spacing w:line="276" w:lineRule="auto"/>
        <w:jc w:val="both"/>
        <w:rPr>
          <w:rFonts w:ascii="Times New Roman" w:hAnsi="Times New Roman" w:cs="Times New Roman"/>
          <w:b/>
          <w:i/>
        </w:rPr>
      </w:pPr>
    </w:p>
    <w:p w14:paraId="6DE67A5D" w14:textId="77777777" w:rsidR="00A04F58" w:rsidRDefault="00A04F58">
      <w:pPr>
        <w:pStyle w:val="NoSpacing1"/>
        <w:spacing w:line="276" w:lineRule="auto"/>
        <w:jc w:val="both"/>
        <w:rPr>
          <w:rFonts w:ascii="Times New Roman" w:hAnsi="Times New Roman" w:cs="Times New Roman"/>
          <w:b/>
          <w:i/>
        </w:rPr>
      </w:pPr>
    </w:p>
    <w:p w14:paraId="3DF1455C" w14:textId="77777777" w:rsidR="00A04F58" w:rsidRDefault="00A04F58">
      <w:pPr>
        <w:pStyle w:val="NoSpacing1"/>
        <w:spacing w:line="276" w:lineRule="auto"/>
        <w:jc w:val="both"/>
      </w:pPr>
      <w:r>
        <w:rPr>
          <w:rFonts w:ascii="Times New Roman" w:eastAsia="Times New Roman" w:hAnsi="Times New Roman" w:cs="Times New Roman"/>
        </w:rPr>
        <w:t xml:space="preserve">Maksymalna liczba punktów jakie może otrzymać oferta w </w:t>
      </w:r>
      <w:r>
        <w:rPr>
          <w:rFonts w:ascii="Times New Roman" w:eastAsia="Times New Roman" w:hAnsi="Times New Roman" w:cs="Times New Roman"/>
          <w:b/>
          <w:bCs/>
        </w:rPr>
        <w:t>Kryterium Cena</w:t>
      </w:r>
      <w:r>
        <w:rPr>
          <w:rFonts w:ascii="Times New Roman" w:eastAsia="Times New Roman" w:hAnsi="Times New Roman" w:cs="Times New Roman"/>
        </w:rPr>
        <w:t xml:space="preserve"> wynosi: </w:t>
      </w:r>
      <w:r>
        <w:rPr>
          <w:rFonts w:ascii="Times New Roman" w:eastAsia="Times New Roman" w:hAnsi="Times New Roman" w:cs="Times New Roman"/>
          <w:b/>
          <w:bCs/>
        </w:rPr>
        <w:t>8</w:t>
      </w:r>
      <w:r>
        <w:rPr>
          <w:rFonts w:ascii="Times New Roman" w:eastAsia="Times New Roman" w:hAnsi="Times New Roman" w:cs="Times New Roman"/>
          <w:b/>
        </w:rPr>
        <w:t>0 punktów.</w:t>
      </w:r>
    </w:p>
    <w:p w14:paraId="6BFEB2C3" w14:textId="77777777" w:rsidR="00A04F58" w:rsidRDefault="00A04F58">
      <w:pPr>
        <w:spacing w:line="276" w:lineRule="auto"/>
        <w:jc w:val="both"/>
        <w:rPr>
          <w:sz w:val="22"/>
          <w:szCs w:val="22"/>
        </w:rPr>
      </w:pPr>
    </w:p>
    <w:p w14:paraId="251CC29A" w14:textId="77777777" w:rsidR="00A04F58" w:rsidRDefault="00A04F58">
      <w:pPr>
        <w:pStyle w:val="Akapitzlist"/>
        <w:autoSpaceDE w:val="0"/>
        <w:spacing w:line="276" w:lineRule="auto"/>
        <w:ind w:left="0"/>
        <w:rPr>
          <w:rFonts w:ascii="Times New Roman" w:eastAsia="Times New Roman" w:hAnsi="Times New Roman" w:cs="Times New Roman"/>
          <w:sz w:val="22"/>
          <w:szCs w:val="22"/>
          <w:lang w:val="pl-PL"/>
        </w:rPr>
      </w:pPr>
    </w:p>
    <w:p w14:paraId="5B6246D1" w14:textId="77777777" w:rsidR="00A04F58" w:rsidRDefault="00A04F58">
      <w:pPr>
        <w:numPr>
          <w:ilvl w:val="0"/>
          <w:numId w:val="6"/>
        </w:numPr>
        <w:spacing w:line="276" w:lineRule="auto"/>
        <w:jc w:val="both"/>
      </w:pPr>
      <w:r>
        <w:rPr>
          <w:sz w:val="22"/>
          <w:szCs w:val="22"/>
        </w:rPr>
        <w:t>Zamawiający dokona oceny poszczególnych ofert w</w:t>
      </w:r>
      <w:r>
        <w:rPr>
          <w:b/>
          <w:sz w:val="22"/>
          <w:szCs w:val="22"/>
        </w:rPr>
        <w:t xml:space="preserve"> Kryterium II Długość okresu gwarancji jakości i rękojmi na roboty budowlane </w:t>
      </w:r>
      <w:r>
        <w:rPr>
          <w:sz w:val="22"/>
          <w:szCs w:val="22"/>
        </w:rPr>
        <w:t>– stosując poniższe zasady:</w:t>
      </w:r>
    </w:p>
    <w:p w14:paraId="64439498" w14:textId="77777777" w:rsidR="00A04F58" w:rsidRDefault="00A04F58">
      <w:pPr>
        <w:pStyle w:val="Akapitzlist"/>
        <w:autoSpaceDE w:val="0"/>
        <w:spacing w:line="276" w:lineRule="auto"/>
        <w:ind w:left="0"/>
        <w:rPr>
          <w:rFonts w:ascii="Times New Roman" w:hAnsi="Times New Roman" w:cs="Times New Roman"/>
          <w:sz w:val="22"/>
          <w:szCs w:val="22"/>
          <w:lang w:val="pl-PL"/>
        </w:rPr>
      </w:pPr>
    </w:p>
    <w:p w14:paraId="0FA86ECD" w14:textId="77777777" w:rsidR="00A04F58" w:rsidRDefault="00A04F58">
      <w:pPr>
        <w:autoSpaceDE w:val="0"/>
        <w:spacing w:line="276" w:lineRule="auto"/>
      </w:pPr>
      <w:r>
        <w:rPr>
          <w:rFonts w:eastAsia="Verdana"/>
          <w:color w:val="000000"/>
          <w:sz w:val="22"/>
          <w:szCs w:val="22"/>
        </w:rPr>
        <w:t xml:space="preserve">Oferta z </w:t>
      </w:r>
      <w:r w:rsidR="00E617DD">
        <w:rPr>
          <w:rFonts w:eastAsia="Verdana"/>
          <w:color w:val="000000"/>
          <w:sz w:val="22"/>
          <w:szCs w:val="22"/>
        </w:rPr>
        <w:t xml:space="preserve">rękojmią i </w:t>
      </w:r>
      <w:r>
        <w:rPr>
          <w:rFonts w:eastAsia="Verdana"/>
          <w:color w:val="000000"/>
          <w:sz w:val="22"/>
          <w:szCs w:val="22"/>
        </w:rPr>
        <w:t xml:space="preserve">gwarancją w przedziale od </w:t>
      </w:r>
      <w:r w:rsidR="00FA195B">
        <w:rPr>
          <w:rFonts w:eastAsia="Verdana"/>
          <w:color w:val="000000"/>
          <w:sz w:val="22"/>
          <w:szCs w:val="22"/>
        </w:rPr>
        <w:t>61</w:t>
      </w:r>
      <w:r w:rsidR="001C4A0A">
        <w:rPr>
          <w:rFonts w:eastAsia="Verdana"/>
          <w:color w:val="000000"/>
          <w:sz w:val="22"/>
          <w:szCs w:val="22"/>
        </w:rPr>
        <w:t xml:space="preserve"> </w:t>
      </w:r>
      <w:r>
        <w:rPr>
          <w:rFonts w:eastAsia="Verdana"/>
          <w:color w:val="000000"/>
          <w:sz w:val="22"/>
          <w:szCs w:val="22"/>
        </w:rPr>
        <w:t xml:space="preserve">do </w:t>
      </w:r>
      <w:r w:rsidR="00E617DD">
        <w:rPr>
          <w:rFonts w:eastAsia="Verdana"/>
          <w:color w:val="000000"/>
          <w:sz w:val="22"/>
          <w:szCs w:val="22"/>
        </w:rPr>
        <w:t>65</w:t>
      </w:r>
      <w:r w:rsidR="001C4A0A">
        <w:rPr>
          <w:rFonts w:eastAsia="Verdana"/>
          <w:color w:val="000000"/>
          <w:sz w:val="22"/>
          <w:szCs w:val="22"/>
        </w:rPr>
        <w:t xml:space="preserve"> </w:t>
      </w:r>
      <w:r>
        <w:rPr>
          <w:rFonts w:eastAsia="Verdana"/>
          <w:color w:val="000000"/>
          <w:sz w:val="22"/>
          <w:szCs w:val="22"/>
        </w:rPr>
        <w:t xml:space="preserve">miesięcy – otrzyma 5 pkt </w:t>
      </w:r>
    </w:p>
    <w:p w14:paraId="4BAF714F" w14:textId="77777777" w:rsidR="00A04F58" w:rsidRDefault="00A04F58">
      <w:pPr>
        <w:autoSpaceDE w:val="0"/>
        <w:spacing w:line="276" w:lineRule="auto"/>
      </w:pPr>
      <w:r>
        <w:rPr>
          <w:rFonts w:eastAsia="Verdana"/>
          <w:color w:val="000000"/>
          <w:sz w:val="22"/>
          <w:szCs w:val="22"/>
        </w:rPr>
        <w:t>Oferta z</w:t>
      </w:r>
      <w:r w:rsidR="00E617DD">
        <w:rPr>
          <w:rFonts w:eastAsia="Verdana"/>
          <w:color w:val="000000"/>
          <w:sz w:val="22"/>
          <w:szCs w:val="22"/>
        </w:rPr>
        <w:t xml:space="preserve"> rękojmią</w:t>
      </w:r>
      <w:r>
        <w:rPr>
          <w:rFonts w:eastAsia="Verdana"/>
          <w:color w:val="000000"/>
          <w:sz w:val="22"/>
          <w:szCs w:val="22"/>
        </w:rPr>
        <w:t xml:space="preserve"> </w:t>
      </w:r>
      <w:r w:rsidR="00E617DD">
        <w:rPr>
          <w:rFonts w:eastAsia="Verdana"/>
          <w:color w:val="000000"/>
          <w:sz w:val="22"/>
          <w:szCs w:val="22"/>
        </w:rPr>
        <w:t xml:space="preserve">i </w:t>
      </w:r>
      <w:r>
        <w:rPr>
          <w:rFonts w:eastAsia="Verdana"/>
          <w:color w:val="000000"/>
          <w:sz w:val="22"/>
          <w:szCs w:val="22"/>
        </w:rPr>
        <w:t xml:space="preserve">gwarancją w przedziale od </w:t>
      </w:r>
      <w:r w:rsidR="001C4A0A">
        <w:rPr>
          <w:rFonts w:eastAsia="Verdana"/>
          <w:color w:val="000000"/>
          <w:sz w:val="22"/>
          <w:szCs w:val="22"/>
        </w:rPr>
        <w:t>6</w:t>
      </w:r>
      <w:r w:rsidR="00E617DD">
        <w:rPr>
          <w:rFonts w:eastAsia="Verdana"/>
          <w:color w:val="000000"/>
          <w:sz w:val="22"/>
          <w:szCs w:val="22"/>
        </w:rPr>
        <w:t>6</w:t>
      </w:r>
      <w:r w:rsidR="001C4A0A">
        <w:rPr>
          <w:rFonts w:eastAsia="Verdana"/>
          <w:color w:val="000000"/>
          <w:sz w:val="22"/>
          <w:szCs w:val="22"/>
        </w:rPr>
        <w:t xml:space="preserve"> </w:t>
      </w:r>
      <w:r>
        <w:rPr>
          <w:rFonts w:eastAsia="Verdana"/>
          <w:color w:val="000000"/>
          <w:sz w:val="22"/>
          <w:szCs w:val="22"/>
        </w:rPr>
        <w:t xml:space="preserve">do </w:t>
      </w:r>
      <w:r w:rsidR="00E617DD">
        <w:rPr>
          <w:rFonts w:eastAsia="Verdana"/>
          <w:color w:val="000000"/>
          <w:sz w:val="22"/>
          <w:szCs w:val="22"/>
        </w:rPr>
        <w:t>70</w:t>
      </w:r>
      <w:r w:rsidR="001C4A0A">
        <w:rPr>
          <w:rFonts w:eastAsia="Verdana"/>
          <w:color w:val="000000"/>
          <w:sz w:val="22"/>
          <w:szCs w:val="22"/>
        </w:rPr>
        <w:t xml:space="preserve"> </w:t>
      </w:r>
      <w:r>
        <w:rPr>
          <w:rFonts w:eastAsia="Verdana"/>
          <w:color w:val="000000"/>
          <w:sz w:val="22"/>
          <w:szCs w:val="22"/>
        </w:rPr>
        <w:t xml:space="preserve">miesięcy – otrzyma 10 pkt </w:t>
      </w:r>
    </w:p>
    <w:p w14:paraId="249ABE70" w14:textId="77777777" w:rsidR="00A04F58" w:rsidRDefault="00A04F58">
      <w:pPr>
        <w:autoSpaceDE w:val="0"/>
        <w:spacing w:line="276" w:lineRule="auto"/>
      </w:pPr>
      <w:r>
        <w:rPr>
          <w:rFonts w:eastAsia="Verdana"/>
          <w:color w:val="000000"/>
          <w:sz w:val="22"/>
          <w:szCs w:val="22"/>
        </w:rPr>
        <w:t xml:space="preserve">Oferta z </w:t>
      </w:r>
      <w:r w:rsidR="00E617DD">
        <w:rPr>
          <w:rFonts w:eastAsia="Verdana"/>
          <w:color w:val="000000"/>
          <w:sz w:val="22"/>
          <w:szCs w:val="22"/>
        </w:rPr>
        <w:t xml:space="preserve">rękojmią i </w:t>
      </w:r>
      <w:r>
        <w:rPr>
          <w:rFonts w:eastAsia="Verdana"/>
          <w:color w:val="000000"/>
          <w:sz w:val="22"/>
          <w:szCs w:val="22"/>
        </w:rPr>
        <w:t xml:space="preserve">gwarancją w przedziale od </w:t>
      </w:r>
      <w:r w:rsidR="00E617DD">
        <w:rPr>
          <w:rFonts w:eastAsia="Verdana"/>
          <w:color w:val="000000"/>
          <w:sz w:val="22"/>
          <w:szCs w:val="22"/>
        </w:rPr>
        <w:t>71</w:t>
      </w:r>
      <w:r w:rsidR="001C4A0A">
        <w:rPr>
          <w:rFonts w:eastAsia="Verdana"/>
          <w:color w:val="000000"/>
          <w:sz w:val="22"/>
          <w:szCs w:val="22"/>
        </w:rPr>
        <w:t xml:space="preserve"> </w:t>
      </w:r>
      <w:r>
        <w:rPr>
          <w:rFonts w:eastAsia="Verdana"/>
          <w:color w:val="000000"/>
          <w:sz w:val="22"/>
          <w:szCs w:val="22"/>
        </w:rPr>
        <w:t xml:space="preserve">do </w:t>
      </w:r>
      <w:r w:rsidR="00E617DD">
        <w:rPr>
          <w:rFonts w:eastAsia="Verdana"/>
          <w:color w:val="000000"/>
          <w:sz w:val="22"/>
          <w:szCs w:val="22"/>
        </w:rPr>
        <w:t>75</w:t>
      </w:r>
      <w:r w:rsidR="001C4A0A">
        <w:rPr>
          <w:rFonts w:eastAsia="Verdana"/>
          <w:color w:val="000000"/>
          <w:sz w:val="22"/>
          <w:szCs w:val="22"/>
        </w:rPr>
        <w:t xml:space="preserve"> </w:t>
      </w:r>
      <w:r>
        <w:rPr>
          <w:rFonts w:eastAsia="Verdana"/>
          <w:color w:val="000000"/>
          <w:sz w:val="22"/>
          <w:szCs w:val="22"/>
        </w:rPr>
        <w:t xml:space="preserve">miesięcy – otrzyma 15 pkt </w:t>
      </w:r>
    </w:p>
    <w:p w14:paraId="5F88A740" w14:textId="77777777" w:rsidR="00A04F58" w:rsidRDefault="00A04F58">
      <w:pPr>
        <w:autoSpaceDE w:val="0"/>
        <w:spacing w:line="276" w:lineRule="auto"/>
      </w:pPr>
      <w:r>
        <w:rPr>
          <w:rFonts w:eastAsia="Verdana"/>
          <w:color w:val="000000"/>
          <w:sz w:val="22"/>
          <w:szCs w:val="22"/>
        </w:rPr>
        <w:t xml:space="preserve">Oferta z </w:t>
      </w:r>
      <w:r w:rsidR="00E617DD">
        <w:rPr>
          <w:rFonts w:eastAsia="Verdana"/>
          <w:color w:val="000000"/>
          <w:sz w:val="22"/>
          <w:szCs w:val="22"/>
        </w:rPr>
        <w:t xml:space="preserve">rękojmią i </w:t>
      </w:r>
      <w:r>
        <w:rPr>
          <w:rFonts w:eastAsia="Verdana"/>
          <w:color w:val="000000"/>
          <w:sz w:val="22"/>
          <w:szCs w:val="22"/>
        </w:rPr>
        <w:t xml:space="preserve">gwarancją w przedziale od </w:t>
      </w:r>
      <w:r w:rsidR="00E617DD">
        <w:rPr>
          <w:rFonts w:eastAsia="Verdana"/>
          <w:color w:val="000000"/>
          <w:sz w:val="22"/>
          <w:szCs w:val="22"/>
        </w:rPr>
        <w:t>76</w:t>
      </w:r>
      <w:r w:rsidR="001C4A0A">
        <w:rPr>
          <w:rFonts w:eastAsia="Verdana"/>
          <w:color w:val="000000"/>
          <w:sz w:val="22"/>
          <w:szCs w:val="22"/>
        </w:rPr>
        <w:t xml:space="preserve"> </w:t>
      </w:r>
      <w:r>
        <w:rPr>
          <w:rFonts w:eastAsia="Verdana"/>
          <w:color w:val="000000"/>
          <w:sz w:val="22"/>
          <w:szCs w:val="22"/>
        </w:rPr>
        <w:t xml:space="preserve">do </w:t>
      </w:r>
      <w:r w:rsidR="00E617DD">
        <w:rPr>
          <w:rFonts w:eastAsia="Verdana"/>
          <w:color w:val="000000"/>
          <w:sz w:val="22"/>
          <w:szCs w:val="22"/>
        </w:rPr>
        <w:t>80</w:t>
      </w:r>
      <w:r w:rsidR="001C4A0A">
        <w:rPr>
          <w:rFonts w:eastAsia="Verdana"/>
          <w:color w:val="000000"/>
          <w:sz w:val="22"/>
          <w:szCs w:val="22"/>
        </w:rPr>
        <w:t xml:space="preserve"> </w:t>
      </w:r>
      <w:r>
        <w:rPr>
          <w:rFonts w:eastAsia="Verdana"/>
          <w:color w:val="000000"/>
          <w:sz w:val="22"/>
          <w:szCs w:val="22"/>
        </w:rPr>
        <w:t xml:space="preserve">miesięcy – otrzyma 20 pkt </w:t>
      </w:r>
    </w:p>
    <w:p w14:paraId="188536EB" w14:textId="77777777" w:rsidR="00A04F58" w:rsidRDefault="00A04F58">
      <w:pPr>
        <w:autoSpaceDE w:val="0"/>
        <w:spacing w:line="276" w:lineRule="auto"/>
        <w:rPr>
          <w:rFonts w:eastAsia="Verdana"/>
          <w:color w:val="000000"/>
          <w:sz w:val="22"/>
          <w:szCs w:val="22"/>
        </w:rPr>
      </w:pPr>
    </w:p>
    <w:p w14:paraId="499881BA" w14:textId="77777777" w:rsidR="00A04F58" w:rsidRDefault="00A04F58">
      <w:pPr>
        <w:pStyle w:val="NoSpacing1"/>
        <w:spacing w:line="276" w:lineRule="auto"/>
        <w:jc w:val="both"/>
      </w:pPr>
      <w:r>
        <w:rPr>
          <w:rFonts w:ascii="Times New Roman" w:eastAsia="Times New Roman" w:hAnsi="Times New Roman" w:cs="Times New Roman"/>
        </w:rPr>
        <w:t xml:space="preserve">Maksymalna liczba punktów jakie może otrzymać oferta w tym </w:t>
      </w:r>
      <w:r>
        <w:rPr>
          <w:rFonts w:ascii="Times New Roman" w:eastAsia="Times New Roman" w:hAnsi="Times New Roman" w:cs="Times New Roman"/>
          <w:b/>
          <w:bCs/>
        </w:rPr>
        <w:t>Kryterium Długość okresu rękojmi</w:t>
      </w:r>
      <w:r w:rsidR="00E617DD">
        <w:rPr>
          <w:rFonts w:ascii="Times New Roman" w:eastAsia="Times New Roman" w:hAnsi="Times New Roman" w:cs="Times New Roman"/>
          <w:b/>
          <w:bCs/>
        </w:rPr>
        <w:t xml:space="preserve"> i gwarancji</w:t>
      </w:r>
      <w:r>
        <w:rPr>
          <w:rFonts w:ascii="Times New Roman" w:eastAsia="Times New Roman" w:hAnsi="Times New Roman" w:cs="Times New Roman"/>
          <w:b/>
          <w:bCs/>
        </w:rPr>
        <w:t xml:space="preserve"> na roboty budowlane</w:t>
      </w:r>
      <w:r>
        <w:rPr>
          <w:rFonts w:ascii="Times New Roman" w:eastAsia="Times New Roman" w:hAnsi="Times New Roman" w:cs="Times New Roman"/>
        </w:rPr>
        <w:t xml:space="preserve"> wynosi: </w:t>
      </w:r>
      <w:r>
        <w:rPr>
          <w:rFonts w:ascii="Times New Roman" w:eastAsia="Times New Roman" w:hAnsi="Times New Roman" w:cs="Times New Roman"/>
          <w:b/>
        </w:rPr>
        <w:t>20 punktów.</w:t>
      </w:r>
    </w:p>
    <w:p w14:paraId="7AB5AAC9" w14:textId="77777777" w:rsidR="00A04F58" w:rsidRDefault="00A04F58">
      <w:pPr>
        <w:autoSpaceDE w:val="0"/>
        <w:spacing w:line="276" w:lineRule="auto"/>
        <w:rPr>
          <w:rFonts w:eastAsia="Verdana"/>
          <w:color w:val="000000"/>
          <w:sz w:val="22"/>
          <w:szCs w:val="22"/>
        </w:rPr>
      </w:pPr>
    </w:p>
    <w:p w14:paraId="2665E8A4" w14:textId="77777777" w:rsidR="00A04F58" w:rsidRDefault="00A04F58">
      <w:pPr>
        <w:pStyle w:val="Akapitzlist"/>
        <w:autoSpaceDE w:val="0"/>
        <w:spacing w:line="276" w:lineRule="auto"/>
        <w:ind w:left="0"/>
        <w:jc w:val="both"/>
      </w:pPr>
      <w:r>
        <w:rPr>
          <w:rFonts w:ascii="Times New Roman" w:hAnsi="Times New Roman" w:cs="Times New Roman"/>
          <w:bCs/>
          <w:color w:val="000000"/>
          <w:sz w:val="22"/>
          <w:szCs w:val="22"/>
          <w:lang w:val="pl-PL" w:eastAsia="pl-PL"/>
        </w:rPr>
        <w:t xml:space="preserve">Zamawiający zastrzega że długość okresu rękojmi </w:t>
      </w:r>
      <w:r w:rsidR="009E1F34">
        <w:rPr>
          <w:rFonts w:ascii="Times New Roman" w:hAnsi="Times New Roman" w:cs="Times New Roman"/>
          <w:bCs/>
          <w:color w:val="000000"/>
          <w:sz w:val="22"/>
          <w:szCs w:val="22"/>
          <w:lang w:val="pl-PL" w:eastAsia="pl-PL"/>
        </w:rPr>
        <w:t xml:space="preserve">i gwarancji </w:t>
      </w:r>
      <w:r>
        <w:rPr>
          <w:rFonts w:ascii="Times New Roman" w:hAnsi="Times New Roman" w:cs="Times New Roman"/>
          <w:bCs/>
          <w:color w:val="000000"/>
          <w:sz w:val="22"/>
          <w:szCs w:val="22"/>
          <w:lang w:val="pl-PL" w:eastAsia="pl-PL"/>
        </w:rPr>
        <w:t xml:space="preserve">na roboty budowlane musi być liczbą całkowitą wyrażoną w miesiącach - nie mniejszą jednak niż </w:t>
      </w:r>
      <w:r w:rsidR="009E1F34">
        <w:rPr>
          <w:rFonts w:ascii="Times New Roman" w:hAnsi="Times New Roman" w:cs="Times New Roman"/>
          <w:bCs/>
          <w:color w:val="000000"/>
          <w:sz w:val="22"/>
          <w:szCs w:val="22"/>
          <w:lang w:val="pl-PL" w:eastAsia="pl-PL"/>
        </w:rPr>
        <w:t xml:space="preserve">60 </w:t>
      </w:r>
      <w:r>
        <w:rPr>
          <w:rFonts w:ascii="Times New Roman" w:hAnsi="Times New Roman" w:cs="Times New Roman"/>
          <w:bCs/>
          <w:color w:val="000000"/>
          <w:sz w:val="22"/>
          <w:szCs w:val="22"/>
          <w:lang w:val="pl-PL" w:eastAsia="pl-PL"/>
        </w:rPr>
        <w:t xml:space="preserve">miesięcy i nie większą niż </w:t>
      </w:r>
      <w:r w:rsidR="009E1F34">
        <w:rPr>
          <w:rFonts w:ascii="Times New Roman" w:hAnsi="Times New Roman" w:cs="Times New Roman"/>
          <w:bCs/>
          <w:color w:val="000000"/>
          <w:sz w:val="22"/>
          <w:szCs w:val="22"/>
          <w:lang w:val="pl-PL" w:eastAsia="pl-PL"/>
        </w:rPr>
        <w:t xml:space="preserve">80 </w:t>
      </w:r>
      <w:r>
        <w:rPr>
          <w:rFonts w:ascii="Times New Roman" w:hAnsi="Times New Roman" w:cs="Times New Roman"/>
          <w:bCs/>
          <w:color w:val="000000"/>
          <w:sz w:val="22"/>
          <w:szCs w:val="22"/>
          <w:lang w:val="pl-PL" w:eastAsia="pl-PL"/>
        </w:rPr>
        <w:t>miesi</w:t>
      </w:r>
      <w:r w:rsidR="009E1F34">
        <w:rPr>
          <w:rFonts w:ascii="Times New Roman" w:hAnsi="Times New Roman" w:cs="Times New Roman"/>
          <w:bCs/>
          <w:color w:val="000000"/>
          <w:sz w:val="22"/>
          <w:szCs w:val="22"/>
          <w:lang w:val="pl-PL" w:eastAsia="pl-PL"/>
        </w:rPr>
        <w:t>ęcy</w:t>
      </w:r>
      <w:r>
        <w:rPr>
          <w:rFonts w:ascii="Times New Roman" w:hAnsi="Times New Roman" w:cs="Times New Roman"/>
          <w:bCs/>
          <w:color w:val="000000"/>
          <w:sz w:val="22"/>
          <w:szCs w:val="22"/>
          <w:lang w:val="pl-PL" w:eastAsia="pl-PL"/>
        </w:rPr>
        <w:t xml:space="preserve">. Oferty z gwarancją jakości i rękojmią dłuższą niż </w:t>
      </w:r>
      <w:r w:rsidR="009E1F34">
        <w:rPr>
          <w:rFonts w:ascii="Times New Roman" w:hAnsi="Times New Roman" w:cs="Times New Roman"/>
          <w:bCs/>
          <w:color w:val="000000"/>
          <w:sz w:val="22"/>
          <w:szCs w:val="22"/>
          <w:lang w:val="pl-PL" w:eastAsia="pl-PL"/>
        </w:rPr>
        <w:t xml:space="preserve">80 </w:t>
      </w:r>
      <w:r>
        <w:rPr>
          <w:rFonts w:ascii="Times New Roman" w:hAnsi="Times New Roman" w:cs="Times New Roman"/>
          <w:bCs/>
          <w:color w:val="000000"/>
          <w:sz w:val="22"/>
          <w:szCs w:val="22"/>
          <w:lang w:val="pl-PL" w:eastAsia="pl-PL"/>
        </w:rPr>
        <w:t xml:space="preserve">miesięcy dla celów oceny w tym kryterium będą traktowane jednolicie poprzez uznanie, że zawierają najdłuższą gwarancję jakości i rękojmie (tj. </w:t>
      </w:r>
      <w:r w:rsidR="00FA195B">
        <w:rPr>
          <w:rFonts w:ascii="Times New Roman" w:hAnsi="Times New Roman" w:cs="Times New Roman"/>
          <w:bCs/>
          <w:color w:val="000000"/>
          <w:sz w:val="22"/>
          <w:szCs w:val="22"/>
          <w:lang w:val="pl-PL" w:eastAsia="pl-PL"/>
        </w:rPr>
        <w:t xml:space="preserve">80 </w:t>
      </w:r>
      <w:r>
        <w:rPr>
          <w:rFonts w:ascii="Times New Roman" w:hAnsi="Times New Roman" w:cs="Times New Roman"/>
          <w:bCs/>
          <w:color w:val="000000"/>
          <w:sz w:val="22"/>
          <w:szCs w:val="22"/>
          <w:lang w:val="pl-PL" w:eastAsia="pl-PL"/>
        </w:rPr>
        <w:t xml:space="preserve">miesięcy). W przypadku zaoferowania przez Wykonawcę okresu gwarancji jakości i rękojmi krótszego niż </w:t>
      </w:r>
      <w:r w:rsidR="00FA195B">
        <w:rPr>
          <w:rFonts w:ascii="Times New Roman" w:hAnsi="Times New Roman" w:cs="Times New Roman"/>
          <w:bCs/>
          <w:color w:val="000000"/>
          <w:sz w:val="22"/>
          <w:szCs w:val="22"/>
          <w:lang w:val="pl-PL" w:eastAsia="pl-PL"/>
        </w:rPr>
        <w:t xml:space="preserve">60 </w:t>
      </w:r>
      <w:r>
        <w:rPr>
          <w:rFonts w:ascii="Times New Roman" w:hAnsi="Times New Roman" w:cs="Times New Roman"/>
          <w:bCs/>
          <w:color w:val="000000"/>
          <w:sz w:val="22"/>
          <w:szCs w:val="22"/>
          <w:lang w:val="pl-PL" w:eastAsia="pl-PL"/>
        </w:rPr>
        <w:t>miesi</w:t>
      </w:r>
      <w:r w:rsidR="00FA195B">
        <w:rPr>
          <w:rFonts w:ascii="Times New Roman" w:hAnsi="Times New Roman" w:cs="Times New Roman"/>
          <w:bCs/>
          <w:color w:val="000000"/>
          <w:sz w:val="22"/>
          <w:szCs w:val="22"/>
          <w:lang w:val="pl-PL" w:eastAsia="pl-PL"/>
        </w:rPr>
        <w:t>ęcy</w:t>
      </w:r>
      <w:r>
        <w:rPr>
          <w:rFonts w:ascii="Times New Roman" w:hAnsi="Times New Roman" w:cs="Times New Roman"/>
          <w:bCs/>
          <w:color w:val="000000"/>
          <w:sz w:val="22"/>
          <w:szCs w:val="22"/>
          <w:lang w:val="pl-PL" w:eastAsia="pl-PL"/>
        </w:rPr>
        <w:t xml:space="preserve">, Zamawiający odrzuci ofertę, gdyż jej treść nie odpowiada treści zapytania </w:t>
      </w:r>
      <w:r>
        <w:rPr>
          <w:rFonts w:ascii="Times New Roman" w:hAnsi="Times New Roman" w:cs="Times New Roman"/>
          <w:bCs/>
          <w:color w:val="000000"/>
          <w:sz w:val="22"/>
          <w:szCs w:val="22"/>
          <w:lang w:val="pl-PL" w:eastAsia="pl-PL"/>
        </w:rPr>
        <w:lastRenderedPageBreak/>
        <w:t xml:space="preserve">ofertowego. Natomiast w przypadku, w którym Wykonawca nie wskaże długości okresu gwarancji jakości i rękojmi na roboty budowlane, Zamawiający uzna, że Wykonawca udziela gwarancji jakości i rękojmi na </w:t>
      </w:r>
      <w:r w:rsidR="00FA195B">
        <w:rPr>
          <w:rFonts w:ascii="Times New Roman" w:hAnsi="Times New Roman" w:cs="Times New Roman"/>
          <w:bCs/>
          <w:color w:val="000000"/>
          <w:sz w:val="22"/>
          <w:szCs w:val="22"/>
          <w:lang w:val="pl-PL" w:eastAsia="pl-PL"/>
        </w:rPr>
        <w:t xml:space="preserve">60 </w:t>
      </w:r>
      <w:r>
        <w:rPr>
          <w:rFonts w:ascii="Times New Roman" w:hAnsi="Times New Roman" w:cs="Times New Roman"/>
          <w:bCs/>
          <w:color w:val="000000"/>
          <w:sz w:val="22"/>
          <w:szCs w:val="22"/>
          <w:lang w:val="pl-PL" w:eastAsia="pl-PL"/>
        </w:rPr>
        <w:t>miesięcy – w takim wypadku Wykonawca otrzyma 0 punktów w kryterium Długość okresu rękojmi</w:t>
      </w:r>
      <w:r w:rsidR="00FA195B">
        <w:rPr>
          <w:rFonts w:ascii="Times New Roman" w:hAnsi="Times New Roman" w:cs="Times New Roman"/>
          <w:bCs/>
          <w:color w:val="000000"/>
          <w:sz w:val="22"/>
          <w:szCs w:val="22"/>
          <w:lang w:val="pl-PL" w:eastAsia="pl-PL"/>
        </w:rPr>
        <w:t xml:space="preserve"> i gwarancji</w:t>
      </w:r>
      <w:r>
        <w:rPr>
          <w:rFonts w:ascii="Times New Roman" w:hAnsi="Times New Roman" w:cs="Times New Roman"/>
          <w:bCs/>
          <w:color w:val="000000"/>
          <w:sz w:val="22"/>
          <w:szCs w:val="22"/>
          <w:lang w:val="pl-PL" w:eastAsia="pl-PL"/>
        </w:rPr>
        <w:t xml:space="preserve"> na roboty budowlane.</w:t>
      </w:r>
    </w:p>
    <w:p w14:paraId="2E9AACBA" w14:textId="77777777" w:rsidR="00A04F58" w:rsidRDefault="00A04F58">
      <w:pPr>
        <w:pStyle w:val="Akapitzlist"/>
        <w:autoSpaceDE w:val="0"/>
        <w:spacing w:line="276" w:lineRule="auto"/>
        <w:ind w:left="0"/>
        <w:rPr>
          <w:rFonts w:ascii="Times New Roman" w:hAnsi="Times New Roman" w:cs="Times New Roman"/>
          <w:bCs/>
          <w:color w:val="000000"/>
          <w:sz w:val="22"/>
          <w:szCs w:val="22"/>
          <w:lang w:val="pl-PL" w:eastAsia="pl-PL"/>
        </w:rPr>
      </w:pPr>
    </w:p>
    <w:p w14:paraId="7EE12A8B" w14:textId="77777777" w:rsidR="00A04F58" w:rsidRDefault="00A04F58">
      <w:pPr>
        <w:autoSpaceDE w:val="0"/>
        <w:spacing w:line="276" w:lineRule="auto"/>
        <w:jc w:val="both"/>
      </w:pPr>
      <w:r>
        <w:rPr>
          <w:rFonts w:eastAsia="Verdana"/>
          <w:color w:val="000000"/>
          <w:sz w:val="22"/>
          <w:szCs w:val="22"/>
        </w:rPr>
        <w:t xml:space="preserve">2. </w:t>
      </w:r>
      <w:r>
        <w:rPr>
          <w:rFonts w:eastAsia="Verdana"/>
          <w:b/>
          <w:bCs/>
          <w:color w:val="000000"/>
          <w:sz w:val="22"/>
          <w:szCs w:val="22"/>
        </w:rPr>
        <w:t xml:space="preserve">Łączna ocena ofert: </w:t>
      </w:r>
    </w:p>
    <w:p w14:paraId="1F2A0192" w14:textId="77777777" w:rsidR="00A04F58" w:rsidRDefault="00A04F58">
      <w:pPr>
        <w:autoSpaceDE w:val="0"/>
        <w:spacing w:line="276" w:lineRule="auto"/>
        <w:jc w:val="both"/>
        <w:rPr>
          <w:rFonts w:eastAsia="Verdana"/>
          <w:color w:val="000000"/>
          <w:sz w:val="22"/>
          <w:szCs w:val="22"/>
        </w:rPr>
      </w:pPr>
    </w:p>
    <w:p w14:paraId="298B073F" w14:textId="77777777" w:rsidR="00A04F58" w:rsidRDefault="00A04F58">
      <w:pPr>
        <w:pStyle w:val="NoSpacing1"/>
        <w:spacing w:line="276" w:lineRule="auto"/>
        <w:jc w:val="both"/>
      </w:pPr>
      <w:r>
        <w:rPr>
          <w:rFonts w:ascii="Times New Roman" w:hAnsi="Times New Roman" w:cs="Times New Roman"/>
          <w:lang w:val="x-none"/>
        </w:rPr>
        <w:t xml:space="preserve">Punkty uzyskane przez </w:t>
      </w:r>
      <w:r>
        <w:rPr>
          <w:rFonts w:ascii="Times New Roman" w:hAnsi="Times New Roman" w:cs="Times New Roman"/>
        </w:rPr>
        <w:t xml:space="preserve">Wykonawcę w zakresie przedmiotu zamówienia </w:t>
      </w:r>
      <w:r>
        <w:rPr>
          <w:rFonts w:ascii="Times New Roman" w:hAnsi="Times New Roman" w:cs="Times New Roman"/>
          <w:lang w:val="x-none"/>
        </w:rPr>
        <w:t>w</w:t>
      </w:r>
      <w:r>
        <w:rPr>
          <w:rFonts w:ascii="Times New Roman" w:hAnsi="Times New Roman" w:cs="Times New Roman"/>
        </w:rPr>
        <w:t xml:space="preserve"> łącznej</w:t>
      </w:r>
      <w:r>
        <w:rPr>
          <w:rFonts w:ascii="Times New Roman" w:hAnsi="Times New Roman" w:cs="Times New Roman"/>
          <w:lang w:val="x-none"/>
        </w:rPr>
        <w:t xml:space="preserve"> ocenie oferty w </w:t>
      </w:r>
      <w:r>
        <w:rPr>
          <w:rFonts w:ascii="Times New Roman" w:eastAsia="Times New Roman" w:hAnsi="Times New Roman" w:cs="Times New Roman"/>
        </w:rPr>
        <w:t xml:space="preserve">Kryterium I Cena,  Kryterium II Długość okresu gwarancji jakości i rękojmi na roboty budowlane,  </w:t>
      </w:r>
      <w:r>
        <w:rPr>
          <w:rFonts w:ascii="Times New Roman" w:eastAsia="Times New Roman" w:hAnsi="Times New Roman" w:cs="Times New Roman"/>
          <w:b/>
        </w:rPr>
        <w:t xml:space="preserve"> </w:t>
      </w:r>
      <w:r>
        <w:rPr>
          <w:rFonts w:ascii="Times New Roman" w:hAnsi="Times New Roman" w:cs="Times New Roman"/>
          <w:lang w:val="x-none"/>
        </w:rPr>
        <w:t xml:space="preserve">zostaną dodane do siebie i na tej podstawie zostanie obliczona </w:t>
      </w:r>
      <w:r>
        <w:rPr>
          <w:rFonts w:ascii="Times New Roman" w:hAnsi="Times New Roman" w:cs="Times New Roman"/>
          <w:b/>
          <w:lang w:val="x-none"/>
        </w:rPr>
        <w:t>łączna ocena oferty</w:t>
      </w:r>
      <w:r>
        <w:rPr>
          <w:rFonts w:ascii="Times New Roman" w:hAnsi="Times New Roman" w:cs="Times New Roman"/>
          <w:lang w:val="x-none"/>
        </w:rPr>
        <w:t>.</w:t>
      </w:r>
    </w:p>
    <w:p w14:paraId="55A1C11F" w14:textId="77777777" w:rsidR="00A04F58" w:rsidRDefault="00A04F58">
      <w:pPr>
        <w:pStyle w:val="NoSpacing1"/>
        <w:spacing w:line="276" w:lineRule="auto"/>
        <w:jc w:val="both"/>
        <w:rPr>
          <w:rFonts w:ascii="Times New Roman" w:hAnsi="Times New Roman" w:cs="Times New Roman"/>
        </w:rPr>
      </w:pPr>
    </w:p>
    <w:p w14:paraId="397A95CF" w14:textId="77777777" w:rsidR="00A04F58" w:rsidRDefault="00A04F58">
      <w:pPr>
        <w:pStyle w:val="NoSpacing1"/>
        <w:spacing w:line="276" w:lineRule="auto"/>
        <w:jc w:val="both"/>
      </w:pPr>
      <w:r>
        <w:rPr>
          <w:rFonts w:ascii="Times New Roman" w:hAnsi="Times New Roman" w:cs="Times New Roman"/>
          <w:lang w:val="x-none"/>
        </w:rPr>
        <w:t xml:space="preserve">Oferta w łącznej ocenie oferty może uzyskać </w:t>
      </w:r>
      <w:r>
        <w:rPr>
          <w:rFonts w:ascii="Times New Roman" w:hAnsi="Times New Roman" w:cs="Times New Roman"/>
          <w:b/>
          <w:lang w:val="x-none"/>
        </w:rPr>
        <w:t>maksymalnie 100 pkt.</w:t>
      </w:r>
    </w:p>
    <w:p w14:paraId="2ED1EDFB" w14:textId="77777777" w:rsidR="00A04F58" w:rsidRDefault="00A04F58">
      <w:pPr>
        <w:pStyle w:val="NoSpacing1"/>
        <w:spacing w:line="276" w:lineRule="auto"/>
        <w:jc w:val="both"/>
        <w:rPr>
          <w:rFonts w:ascii="Times New Roman" w:hAnsi="Times New Roman" w:cs="Times New Roman"/>
        </w:rPr>
      </w:pPr>
    </w:p>
    <w:p w14:paraId="46A39079" w14:textId="77777777" w:rsidR="00A04F58" w:rsidRDefault="00A04F58">
      <w:pPr>
        <w:spacing w:line="276" w:lineRule="auto"/>
        <w:contextualSpacing/>
        <w:jc w:val="both"/>
      </w:pPr>
      <w:r>
        <w:rPr>
          <w:sz w:val="22"/>
          <w:szCs w:val="22"/>
          <w:lang w:val="x-none"/>
        </w:rPr>
        <w:t>Zamawiający udzieli zamówienia Wykonawcy, którego oferta uzyska największą ilość punktów</w:t>
      </w:r>
      <w:r>
        <w:rPr>
          <w:sz w:val="22"/>
          <w:szCs w:val="22"/>
        </w:rPr>
        <w:t xml:space="preserve"> </w:t>
      </w:r>
      <w:r>
        <w:rPr>
          <w:sz w:val="22"/>
          <w:szCs w:val="22"/>
        </w:rPr>
        <w:br/>
      </w:r>
      <w:r>
        <w:rPr>
          <w:sz w:val="22"/>
          <w:szCs w:val="22"/>
          <w:lang w:val="x-none"/>
        </w:rPr>
        <w:t xml:space="preserve">w </w:t>
      </w:r>
      <w:r>
        <w:rPr>
          <w:b/>
          <w:sz w:val="22"/>
          <w:szCs w:val="22"/>
          <w:lang w:val="x-none"/>
        </w:rPr>
        <w:t xml:space="preserve">łącznej ocenie ofert </w:t>
      </w:r>
      <w:r>
        <w:rPr>
          <w:sz w:val="22"/>
          <w:szCs w:val="22"/>
          <w:lang w:val="x-none"/>
        </w:rPr>
        <w:t xml:space="preserve">(łączna suma punktów uzyskanych przez Wykonawcę w </w:t>
      </w:r>
      <w:r>
        <w:rPr>
          <w:sz w:val="22"/>
          <w:szCs w:val="22"/>
        </w:rPr>
        <w:t xml:space="preserve">Kryterium I Cena,  Kryterium II Długość okresu gwarancji jakości i rękojmi na roboty budowlane). </w:t>
      </w:r>
      <w:r>
        <w:rPr>
          <w:sz w:val="22"/>
          <w:szCs w:val="22"/>
          <w:lang w:val="x-none"/>
        </w:rPr>
        <w:t xml:space="preserve">Punkty będą liczone z dokładnością do dwóch miejsc po przecinku. </w:t>
      </w:r>
    </w:p>
    <w:p w14:paraId="0BEA4714" w14:textId="77777777" w:rsidR="00A04F58" w:rsidRDefault="00A04F58">
      <w:pPr>
        <w:spacing w:line="276" w:lineRule="auto"/>
        <w:contextualSpacing/>
        <w:jc w:val="both"/>
        <w:rPr>
          <w:sz w:val="22"/>
          <w:szCs w:val="22"/>
        </w:rPr>
      </w:pPr>
    </w:p>
    <w:p w14:paraId="35B58AEE" w14:textId="77777777" w:rsidR="00A04F58" w:rsidRDefault="00A04F58">
      <w:pPr>
        <w:spacing w:line="276" w:lineRule="auto"/>
        <w:jc w:val="both"/>
      </w:pPr>
      <w:r>
        <w:rPr>
          <w:rFonts w:eastAsia="Calibri"/>
          <w:sz w:val="22"/>
          <w:szCs w:val="22"/>
          <w:lang w:eastAsia="en-US"/>
        </w:rPr>
        <w:t xml:space="preserve">W przypadku odmowy podpisania umowy przez wybranego Wykonawcę, Zamawiający może zawrzeć umowę z Wykonawcą, który spełnia wymagania zapytania ofertowego i którego oferta uzyskała kolejno najwyższą liczbę punktów. </w:t>
      </w:r>
    </w:p>
    <w:p w14:paraId="109F9CF0" w14:textId="77777777" w:rsidR="00A04F58" w:rsidRDefault="00A04F58">
      <w:pPr>
        <w:pStyle w:val="Akapitzlist"/>
        <w:spacing w:line="276" w:lineRule="auto"/>
        <w:ind w:left="0"/>
        <w:jc w:val="both"/>
        <w:rPr>
          <w:rFonts w:ascii="Times New Roman" w:eastAsia="Calibri" w:hAnsi="Times New Roman" w:cs="Times New Roman"/>
          <w:sz w:val="22"/>
          <w:szCs w:val="22"/>
          <w:lang w:eastAsia="en-US"/>
        </w:rPr>
      </w:pPr>
    </w:p>
    <w:p w14:paraId="565459CF" w14:textId="77777777" w:rsidR="00A04F58" w:rsidRDefault="00A04F58">
      <w:pPr>
        <w:pStyle w:val="Akapitzlist"/>
        <w:spacing w:line="276" w:lineRule="auto"/>
        <w:ind w:left="0"/>
        <w:jc w:val="both"/>
        <w:rPr>
          <w:rFonts w:ascii="Times New Roman" w:eastAsia="Times New Roman" w:hAnsi="Times New Roman" w:cs="Times New Roman"/>
          <w:sz w:val="22"/>
          <w:szCs w:val="22"/>
          <w:lang w:eastAsia="pl-PL"/>
        </w:rPr>
      </w:pPr>
    </w:p>
    <w:p w14:paraId="7D0643FF" w14:textId="77777777" w:rsidR="00A04F58" w:rsidRDefault="00A04F58">
      <w:pPr>
        <w:pStyle w:val="Akapitzlist"/>
        <w:tabs>
          <w:tab w:val="left" w:pos="567"/>
        </w:tabs>
        <w:spacing w:before="240" w:line="276" w:lineRule="auto"/>
        <w:ind w:left="0"/>
        <w:jc w:val="both"/>
      </w:pPr>
      <w:r>
        <w:rPr>
          <w:rFonts w:ascii="Times New Roman" w:hAnsi="Times New Roman" w:cs="Times New Roman"/>
          <w:b/>
          <w:sz w:val="22"/>
          <w:szCs w:val="22"/>
          <w:u w:val="single"/>
          <w:lang w:val="pl-PL"/>
        </w:rPr>
        <w:t xml:space="preserve">V. MIEJSCE I TERMIN SKŁADANIA </w:t>
      </w:r>
      <w:r>
        <w:rPr>
          <w:rFonts w:ascii="Times New Roman" w:hAnsi="Times New Roman" w:cs="Times New Roman"/>
          <w:b/>
          <w:sz w:val="22"/>
          <w:szCs w:val="22"/>
          <w:u w:val="single"/>
        </w:rPr>
        <w:t>OFERT</w:t>
      </w:r>
      <w:r>
        <w:rPr>
          <w:rFonts w:ascii="Times New Roman" w:hAnsi="Times New Roman" w:cs="Times New Roman"/>
          <w:b/>
          <w:sz w:val="22"/>
          <w:szCs w:val="22"/>
          <w:u w:val="single" w:color="000000"/>
        </w:rPr>
        <w:t>:</w:t>
      </w:r>
      <w:r>
        <w:rPr>
          <w:rFonts w:ascii="Times New Roman" w:hAnsi="Times New Roman" w:cs="Times New Roman"/>
          <w:sz w:val="22"/>
          <w:szCs w:val="22"/>
        </w:rPr>
        <w:t xml:space="preserve">  </w:t>
      </w:r>
    </w:p>
    <w:p w14:paraId="746B79C1" w14:textId="77777777" w:rsidR="00A04F58" w:rsidRDefault="00A04F58">
      <w:pPr>
        <w:pStyle w:val="Akapitzlist"/>
        <w:spacing w:before="240" w:line="276" w:lineRule="auto"/>
        <w:jc w:val="both"/>
        <w:rPr>
          <w:rFonts w:ascii="Times New Roman" w:hAnsi="Times New Roman" w:cs="Times New Roman"/>
          <w:sz w:val="22"/>
          <w:szCs w:val="22"/>
        </w:rPr>
      </w:pPr>
    </w:p>
    <w:p w14:paraId="5A2AE583" w14:textId="77777777" w:rsidR="00A04F58" w:rsidRDefault="00A04F58">
      <w:pPr>
        <w:pStyle w:val="Akapitzlist"/>
        <w:numPr>
          <w:ilvl w:val="0"/>
          <w:numId w:val="10"/>
        </w:numPr>
        <w:spacing w:line="276" w:lineRule="auto"/>
        <w:ind w:left="284" w:hanging="284"/>
        <w:jc w:val="both"/>
      </w:pPr>
      <w:r>
        <w:rPr>
          <w:rFonts w:ascii="Times New Roman" w:hAnsi="Times New Roman" w:cs="Times New Roman"/>
          <w:sz w:val="22"/>
          <w:szCs w:val="22"/>
        </w:rPr>
        <w:t>Oferta musi być przygotowana w formie pisemnej na wzorze załączonym do niniejszego zapytania ofertowego</w:t>
      </w:r>
      <w:r>
        <w:rPr>
          <w:rFonts w:ascii="Times New Roman" w:hAnsi="Times New Roman" w:cs="Times New Roman"/>
          <w:sz w:val="22"/>
          <w:szCs w:val="22"/>
          <w:lang w:val="pl-PL"/>
        </w:rPr>
        <w:t xml:space="preserve">. </w:t>
      </w:r>
    </w:p>
    <w:p w14:paraId="3AB3AAEE" w14:textId="77777777" w:rsidR="00A04F58" w:rsidRDefault="00A04F58">
      <w:pPr>
        <w:pStyle w:val="Akapitzlist"/>
        <w:numPr>
          <w:ilvl w:val="0"/>
          <w:numId w:val="10"/>
        </w:numPr>
        <w:spacing w:line="276" w:lineRule="auto"/>
        <w:ind w:left="284" w:hanging="284"/>
        <w:jc w:val="both"/>
      </w:pPr>
      <w:r>
        <w:rPr>
          <w:rFonts w:ascii="Times New Roman" w:hAnsi="Times New Roman" w:cs="Times New Roman"/>
          <w:b/>
          <w:sz w:val="22"/>
          <w:szCs w:val="22"/>
        </w:rPr>
        <w:t>Oferty składane w odpowiedzi na zapytanie ofertowe powinny zawierać</w:t>
      </w:r>
      <w:r>
        <w:rPr>
          <w:rFonts w:ascii="Times New Roman" w:hAnsi="Times New Roman" w:cs="Times New Roman"/>
          <w:b/>
          <w:sz w:val="22"/>
          <w:szCs w:val="22"/>
          <w:lang w:val="pl-PL"/>
        </w:rPr>
        <w:t xml:space="preserve"> wszystkie wymagane treścią niniejszego zapytania ofertowego dokumenty i załączniki. </w:t>
      </w:r>
    </w:p>
    <w:p w14:paraId="19B14C39" w14:textId="77777777" w:rsidR="00A04F58" w:rsidRDefault="00A04F58">
      <w:pPr>
        <w:pStyle w:val="Akapitzlist"/>
        <w:numPr>
          <w:ilvl w:val="0"/>
          <w:numId w:val="10"/>
        </w:numPr>
        <w:spacing w:line="276" w:lineRule="auto"/>
        <w:ind w:left="284" w:hanging="284"/>
        <w:jc w:val="both"/>
      </w:pPr>
      <w:r>
        <w:rPr>
          <w:rFonts w:ascii="Times New Roman" w:hAnsi="Times New Roman" w:cs="Times New Roman"/>
          <w:b/>
          <w:sz w:val="22"/>
          <w:szCs w:val="22"/>
        </w:rPr>
        <w:t>Miejsce składania ofert:</w:t>
      </w:r>
      <w:r>
        <w:rPr>
          <w:rFonts w:ascii="Times New Roman" w:hAnsi="Times New Roman" w:cs="Times New Roman"/>
          <w:sz w:val="22"/>
          <w:szCs w:val="22"/>
        </w:rPr>
        <w:t xml:space="preserve"> </w:t>
      </w:r>
    </w:p>
    <w:p w14:paraId="41C5DF6E" w14:textId="77777777" w:rsidR="00A04F58" w:rsidRDefault="00A04F58">
      <w:pPr>
        <w:pStyle w:val="Akapitzlist"/>
        <w:spacing w:line="276" w:lineRule="auto"/>
        <w:ind w:left="284"/>
        <w:jc w:val="both"/>
        <w:rPr>
          <w:rFonts w:ascii="Times New Roman" w:hAnsi="Times New Roman" w:cs="Times New Roman"/>
          <w:i/>
          <w:sz w:val="22"/>
          <w:szCs w:val="22"/>
        </w:rPr>
      </w:pPr>
    </w:p>
    <w:p w14:paraId="5F1945B1" w14:textId="77777777" w:rsidR="00A04F58" w:rsidRDefault="00A04F58">
      <w:pPr>
        <w:pStyle w:val="Akapitzlist"/>
        <w:spacing w:line="276" w:lineRule="auto"/>
        <w:ind w:left="0"/>
        <w:jc w:val="both"/>
      </w:pPr>
      <w:r>
        <w:rPr>
          <w:rFonts w:ascii="Times New Roman" w:hAnsi="Times New Roman" w:cs="Times New Roman"/>
          <w:i/>
          <w:sz w:val="22"/>
          <w:szCs w:val="22"/>
        </w:rPr>
        <w:t xml:space="preserve">Ofertę wraz załącznikami należy złożyć: </w:t>
      </w:r>
    </w:p>
    <w:p w14:paraId="6793831F" w14:textId="77777777" w:rsidR="00A04F58" w:rsidRDefault="00A04F58">
      <w:pPr>
        <w:pStyle w:val="Akapitzlist"/>
        <w:spacing w:line="276" w:lineRule="auto"/>
        <w:ind w:left="0"/>
        <w:jc w:val="both"/>
        <w:rPr>
          <w:rFonts w:ascii="Times New Roman" w:hAnsi="Times New Roman" w:cs="Times New Roman"/>
          <w:i/>
          <w:sz w:val="22"/>
          <w:szCs w:val="22"/>
        </w:rPr>
      </w:pPr>
    </w:p>
    <w:p w14:paraId="211A24B7" w14:textId="77777777" w:rsidR="00A04F58" w:rsidRDefault="00A04F58">
      <w:pPr>
        <w:pStyle w:val="Akapitzlist"/>
        <w:numPr>
          <w:ilvl w:val="0"/>
          <w:numId w:val="13"/>
        </w:numPr>
        <w:spacing w:line="276" w:lineRule="auto"/>
        <w:jc w:val="both"/>
      </w:pPr>
      <w:r>
        <w:rPr>
          <w:rFonts w:ascii="Times New Roman" w:hAnsi="Times New Roman" w:cs="Times New Roman"/>
          <w:sz w:val="22"/>
          <w:szCs w:val="22"/>
        </w:rPr>
        <w:t xml:space="preserve">osobiście lub pocztą tradycyjną lub przesyłką kurierską </w:t>
      </w:r>
      <w:r>
        <w:rPr>
          <w:rFonts w:ascii="Times New Roman" w:hAnsi="Times New Roman" w:cs="Times New Roman"/>
          <w:sz w:val="22"/>
          <w:szCs w:val="22"/>
          <w:u w:val="single"/>
        </w:rPr>
        <w:t>w zamkniętej kopercie</w:t>
      </w:r>
      <w:r>
        <w:rPr>
          <w:rFonts w:ascii="Times New Roman" w:hAnsi="Times New Roman" w:cs="Times New Roman"/>
          <w:sz w:val="22"/>
          <w:szCs w:val="22"/>
        </w:rPr>
        <w:t xml:space="preserve"> opatrując dopiskiem: </w:t>
      </w:r>
      <w:r>
        <w:rPr>
          <w:rFonts w:ascii="Times New Roman" w:hAnsi="Times New Roman" w:cs="Times New Roman"/>
          <w:b/>
          <w:sz w:val="22"/>
          <w:szCs w:val="22"/>
        </w:rPr>
        <w:t>„Oferta</w:t>
      </w:r>
      <w:r>
        <w:rPr>
          <w:rFonts w:ascii="Times New Roman" w:hAnsi="Times New Roman" w:cs="Times New Roman"/>
          <w:b/>
          <w:sz w:val="22"/>
          <w:szCs w:val="22"/>
          <w:lang w:val="pl-PL"/>
        </w:rPr>
        <w:t xml:space="preserve"> na </w:t>
      </w:r>
      <w:r>
        <w:rPr>
          <w:rStyle w:val="Pogrubienie"/>
          <w:rFonts w:ascii="Times New Roman" w:hAnsi="Times New Roman" w:cs="Times New Roman"/>
          <w:sz w:val="22"/>
          <w:szCs w:val="22"/>
          <w:shd w:val="clear" w:color="auto" w:fill="FFFFFF"/>
        </w:rPr>
        <w:t>wykonanie robót budowlanych polegających na budowie budynku usługowego pralni</w:t>
      </w:r>
      <w:r>
        <w:rPr>
          <w:rStyle w:val="Pogrubienie"/>
          <w:rFonts w:ascii="Times New Roman" w:hAnsi="Times New Roman" w:cs="Times New Roman"/>
          <w:b w:val="0"/>
          <w:sz w:val="22"/>
          <w:szCs w:val="22"/>
          <w:shd w:val="clear" w:color="auto" w:fill="FFFFFF"/>
        </w:rPr>
        <w:t xml:space="preserve"> </w:t>
      </w:r>
      <w:r>
        <w:rPr>
          <w:rStyle w:val="Pogrubienie"/>
          <w:rFonts w:ascii="Times New Roman" w:hAnsi="Times New Roman" w:cs="Times New Roman"/>
          <w:sz w:val="22"/>
          <w:szCs w:val="22"/>
          <w:shd w:val="clear" w:color="auto" w:fill="FFFFFF"/>
        </w:rPr>
        <w:t xml:space="preserve">na potrzeby realizacji projektu </w:t>
      </w:r>
      <w:r>
        <w:rPr>
          <w:rFonts w:ascii="Times New Roman" w:hAnsi="Times New Roman" w:cs="Times New Roman"/>
          <w:b/>
          <w:sz w:val="22"/>
          <w:szCs w:val="22"/>
        </w:rPr>
        <w:t>pn. „Wprowadzenie na rynek pralniczy innowacyjnej usługi czyszczenia tkanin w ozonie”.</w:t>
      </w:r>
    </w:p>
    <w:p w14:paraId="02FF3BE7" w14:textId="77777777" w:rsidR="00A04F58" w:rsidRDefault="00A04F58">
      <w:pPr>
        <w:spacing w:line="276" w:lineRule="auto"/>
        <w:jc w:val="both"/>
        <w:rPr>
          <w:rFonts w:eastAsia="Verdana"/>
          <w:b/>
          <w:sz w:val="22"/>
          <w:szCs w:val="22"/>
        </w:rPr>
      </w:pPr>
    </w:p>
    <w:p w14:paraId="14A9C1F8" w14:textId="77777777" w:rsidR="00A04F58" w:rsidRDefault="00A04F58">
      <w:pPr>
        <w:spacing w:line="276" w:lineRule="auto"/>
        <w:jc w:val="both"/>
      </w:pPr>
      <w:r>
        <w:rPr>
          <w:rFonts w:eastAsia="Verdana"/>
          <w:i/>
          <w:sz w:val="22"/>
          <w:szCs w:val="22"/>
        </w:rPr>
        <w:t>N</w:t>
      </w:r>
      <w:r>
        <w:rPr>
          <w:i/>
          <w:sz w:val="22"/>
          <w:szCs w:val="22"/>
        </w:rPr>
        <w:t>a adres:</w:t>
      </w:r>
    </w:p>
    <w:p w14:paraId="4F8311A6" w14:textId="77777777" w:rsidR="00A04F58" w:rsidRDefault="00A04F58">
      <w:pPr>
        <w:pStyle w:val="Akapitzlist"/>
        <w:spacing w:line="276" w:lineRule="auto"/>
        <w:ind w:left="567"/>
        <w:jc w:val="both"/>
        <w:rPr>
          <w:rFonts w:ascii="Times New Roman" w:hAnsi="Times New Roman" w:cs="Times New Roman"/>
          <w:i/>
          <w:sz w:val="22"/>
          <w:szCs w:val="22"/>
        </w:rPr>
      </w:pPr>
    </w:p>
    <w:p w14:paraId="7248F3E1" w14:textId="77777777" w:rsidR="00A04F58" w:rsidRDefault="00A04F58">
      <w:pPr>
        <w:numPr>
          <w:ilvl w:val="0"/>
          <w:numId w:val="13"/>
        </w:numPr>
        <w:spacing w:line="276" w:lineRule="auto"/>
        <w:jc w:val="both"/>
      </w:pPr>
      <w:r>
        <w:rPr>
          <w:b/>
          <w:sz w:val="22"/>
          <w:szCs w:val="22"/>
        </w:rPr>
        <w:t xml:space="preserve">Waldemar </w:t>
      </w:r>
      <w:proofErr w:type="spellStart"/>
      <w:r>
        <w:rPr>
          <w:b/>
          <w:sz w:val="22"/>
          <w:szCs w:val="22"/>
        </w:rPr>
        <w:t>Martinek</w:t>
      </w:r>
      <w:proofErr w:type="spellEnd"/>
      <w:r>
        <w:rPr>
          <w:b/>
          <w:sz w:val="22"/>
          <w:szCs w:val="22"/>
        </w:rPr>
        <w:t xml:space="preserve">, </w:t>
      </w:r>
      <w:r>
        <w:rPr>
          <w:sz w:val="22"/>
          <w:szCs w:val="22"/>
        </w:rPr>
        <w:t>prowadzący działalność gospodarczą pod firmą:</w:t>
      </w:r>
      <w:r>
        <w:rPr>
          <w:b/>
          <w:sz w:val="22"/>
          <w:szCs w:val="22"/>
        </w:rPr>
        <w:t xml:space="preserve"> </w:t>
      </w:r>
    </w:p>
    <w:p w14:paraId="73C0F220" w14:textId="77777777" w:rsidR="00A04F58" w:rsidRDefault="00A04F58">
      <w:pPr>
        <w:spacing w:line="276" w:lineRule="auto"/>
        <w:ind w:left="720"/>
        <w:jc w:val="both"/>
      </w:pPr>
      <w:r>
        <w:rPr>
          <w:rStyle w:val="Pogrubienie"/>
          <w:sz w:val="22"/>
          <w:szCs w:val="22"/>
          <w:shd w:val="clear" w:color="auto" w:fill="FFFFFF"/>
        </w:rPr>
        <w:t xml:space="preserve">Usługi Magielnicze "WALDI" Waldemar </w:t>
      </w:r>
      <w:proofErr w:type="spellStart"/>
      <w:r>
        <w:rPr>
          <w:rStyle w:val="Pogrubienie"/>
          <w:sz w:val="22"/>
          <w:szCs w:val="22"/>
          <w:shd w:val="clear" w:color="auto" w:fill="FFFFFF"/>
        </w:rPr>
        <w:t>Martinek</w:t>
      </w:r>
      <w:proofErr w:type="spellEnd"/>
      <w:r>
        <w:rPr>
          <w:rStyle w:val="Pogrubienie"/>
          <w:b w:val="0"/>
          <w:sz w:val="22"/>
          <w:szCs w:val="22"/>
          <w:shd w:val="clear" w:color="auto" w:fill="FFFFFF"/>
        </w:rPr>
        <w:t xml:space="preserve"> </w:t>
      </w:r>
    </w:p>
    <w:p w14:paraId="4C15AB56" w14:textId="77777777" w:rsidR="00A04F58" w:rsidRDefault="00A04F58" w:rsidP="00D40F54">
      <w:pPr>
        <w:spacing w:line="276" w:lineRule="auto"/>
        <w:ind w:left="709"/>
        <w:jc w:val="both"/>
        <w:rPr>
          <w:bCs/>
          <w:sz w:val="22"/>
          <w:szCs w:val="22"/>
          <w:shd w:val="clear" w:color="auto" w:fill="FFFFFF"/>
        </w:rPr>
      </w:pPr>
      <w:r>
        <w:rPr>
          <w:bCs/>
          <w:sz w:val="22"/>
          <w:szCs w:val="22"/>
          <w:shd w:val="clear" w:color="auto" w:fill="FFFFFF"/>
        </w:rPr>
        <w:t xml:space="preserve"> ul.</w:t>
      </w:r>
      <w:r w:rsidR="00D40F54">
        <w:rPr>
          <w:bCs/>
          <w:sz w:val="22"/>
          <w:szCs w:val="22"/>
          <w:shd w:val="clear" w:color="auto" w:fill="FFFFFF"/>
        </w:rPr>
        <w:t xml:space="preserve"> W. Sikorskiego 49b,</w:t>
      </w:r>
    </w:p>
    <w:p w14:paraId="765AE9DD" w14:textId="77777777" w:rsidR="00D40F54" w:rsidRDefault="00D40F54" w:rsidP="00D40F54">
      <w:pPr>
        <w:spacing w:line="276" w:lineRule="auto"/>
        <w:ind w:left="709"/>
        <w:jc w:val="both"/>
      </w:pPr>
      <w:r>
        <w:rPr>
          <w:bCs/>
          <w:sz w:val="22"/>
          <w:szCs w:val="22"/>
          <w:shd w:val="clear" w:color="auto" w:fill="FFFFFF"/>
        </w:rPr>
        <w:t>35-304 Rzeszów</w:t>
      </w:r>
    </w:p>
    <w:p w14:paraId="18CACB82" w14:textId="77777777" w:rsidR="00A04F58" w:rsidRDefault="00A04F58">
      <w:pPr>
        <w:spacing w:line="276" w:lineRule="auto"/>
        <w:ind w:left="709"/>
        <w:jc w:val="both"/>
        <w:rPr>
          <w:bCs/>
          <w:sz w:val="22"/>
          <w:szCs w:val="22"/>
          <w:shd w:val="clear" w:color="auto" w:fill="FFFFFF"/>
        </w:rPr>
      </w:pPr>
    </w:p>
    <w:p w14:paraId="36EDF665" w14:textId="2816011E" w:rsidR="00A04F58" w:rsidRDefault="00A04F58">
      <w:pPr>
        <w:pStyle w:val="Akapitzlist"/>
        <w:tabs>
          <w:tab w:val="left" w:pos="284"/>
        </w:tabs>
        <w:spacing w:line="276" w:lineRule="auto"/>
        <w:ind w:left="0"/>
        <w:jc w:val="both"/>
      </w:pPr>
      <w:r>
        <w:rPr>
          <w:rFonts w:ascii="Times New Roman" w:hAnsi="Times New Roman" w:cs="Times New Roman"/>
          <w:b/>
          <w:sz w:val="22"/>
          <w:szCs w:val="22"/>
          <w:lang w:val="pl-PL"/>
        </w:rPr>
        <w:t xml:space="preserve">4. </w:t>
      </w:r>
      <w:r>
        <w:rPr>
          <w:rFonts w:ascii="Times New Roman" w:hAnsi="Times New Roman" w:cs="Times New Roman"/>
          <w:b/>
          <w:sz w:val="22"/>
          <w:szCs w:val="22"/>
        </w:rPr>
        <w:t>Term</w:t>
      </w:r>
      <w:r w:rsidR="00695A9F">
        <w:rPr>
          <w:rFonts w:ascii="Times New Roman" w:hAnsi="Times New Roman" w:cs="Times New Roman"/>
          <w:b/>
          <w:sz w:val="22"/>
          <w:szCs w:val="22"/>
        </w:rPr>
        <w:t xml:space="preserve">in składania ofert upływa dnia: </w:t>
      </w:r>
      <w:r w:rsidR="00B27FC2">
        <w:rPr>
          <w:rFonts w:ascii="Times New Roman" w:hAnsi="Times New Roman" w:cs="Times New Roman"/>
          <w:b/>
          <w:sz w:val="22"/>
          <w:szCs w:val="22"/>
          <w:lang w:val="pl-PL"/>
        </w:rPr>
        <w:t xml:space="preserve">5 </w:t>
      </w:r>
      <w:r w:rsidR="00AC712C">
        <w:rPr>
          <w:rFonts w:ascii="Times New Roman" w:hAnsi="Times New Roman" w:cs="Times New Roman"/>
          <w:b/>
          <w:sz w:val="22"/>
          <w:szCs w:val="22"/>
          <w:lang w:val="pl-PL"/>
        </w:rPr>
        <w:t>marca</w:t>
      </w:r>
      <w:r>
        <w:rPr>
          <w:rFonts w:ascii="Times New Roman" w:hAnsi="Times New Roman" w:cs="Times New Roman"/>
          <w:b/>
          <w:sz w:val="22"/>
          <w:szCs w:val="22"/>
          <w:lang w:val="pl-PL"/>
        </w:rPr>
        <w:t xml:space="preserve"> </w:t>
      </w:r>
      <w:r>
        <w:rPr>
          <w:rFonts w:ascii="Times New Roman" w:hAnsi="Times New Roman" w:cs="Times New Roman"/>
          <w:b/>
          <w:sz w:val="22"/>
          <w:szCs w:val="22"/>
        </w:rPr>
        <w:t>202</w:t>
      </w:r>
      <w:r w:rsidR="0032548F">
        <w:rPr>
          <w:rFonts w:ascii="Times New Roman" w:hAnsi="Times New Roman" w:cs="Times New Roman"/>
          <w:b/>
          <w:sz w:val="22"/>
          <w:szCs w:val="22"/>
          <w:lang w:val="pl-PL"/>
        </w:rPr>
        <w:t>1</w:t>
      </w:r>
      <w:r>
        <w:rPr>
          <w:rFonts w:ascii="Times New Roman" w:hAnsi="Times New Roman" w:cs="Times New Roman"/>
          <w:b/>
          <w:sz w:val="22"/>
          <w:szCs w:val="22"/>
          <w:lang w:val="pl-PL"/>
        </w:rPr>
        <w:t xml:space="preserve"> </w:t>
      </w:r>
      <w:r>
        <w:rPr>
          <w:rFonts w:ascii="Times New Roman" w:hAnsi="Times New Roman" w:cs="Times New Roman"/>
          <w:b/>
          <w:sz w:val="22"/>
          <w:szCs w:val="22"/>
        </w:rPr>
        <w:t>r. o godz.</w:t>
      </w:r>
      <w:r w:rsidR="00EC4837">
        <w:rPr>
          <w:rFonts w:ascii="Times New Roman" w:hAnsi="Times New Roman" w:cs="Times New Roman"/>
          <w:b/>
          <w:sz w:val="22"/>
          <w:szCs w:val="22"/>
          <w:lang w:val="pl-PL"/>
        </w:rPr>
        <w:t xml:space="preserve"> </w:t>
      </w:r>
      <w:r>
        <w:rPr>
          <w:rFonts w:ascii="Times New Roman" w:hAnsi="Times New Roman" w:cs="Times New Roman"/>
          <w:b/>
          <w:sz w:val="22"/>
          <w:szCs w:val="22"/>
        </w:rPr>
        <w:t>12:00.</w:t>
      </w:r>
      <w:r>
        <w:rPr>
          <w:rFonts w:ascii="Times New Roman" w:hAnsi="Times New Roman" w:cs="Times New Roman"/>
          <w:sz w:val="22"/>
          <w:szCs w:val="22"/>
        </w:rPr>
        <w:t xml:space="preserve"> Oferty złożone po tym terminie nie będą rozpatrywane (bez względu na przyczynę opóźnienia) i zostaną </w:t>
      </w:r>
      <w:r>
        <w:rPr>
          <w:rFonts w:ascii="Times New Roman" w:hAnsi="Times New Roman" w:cs="Times New Roman"/>
          <w:bCs/>
          <w:sz w:val="22"/>
          <w:szCs w:val="22"/>
        </w:rPr>
        <w:t>niezwłocznie</w:t>
      </w:r>
      <w:r>
        <w:rPr>
          <w:rFonts w:ascii="Times New Roman" w:hAnsi="Times New Roman" w:cs="Times New Roman"/>
          <w:b/>
          <w:bCs/>
          <w:sz w:val="22"/>
          <w:szCs w:val="22"/>
        </w:rPr>
        <w:t xml:space="preserve"> </w:t>
      </w:r>
      <w:r>
        <w:rPr>
          <w:rFonts w:ascii="Times New Roman" w:hAnsi="Times New Roman" w:cs="Times New Roman"/>
          <w:sz w:val="22"/>
          <w:szCs w:val="22"/>
        </w:rPr>
        <w:lastRenderedPageBreak/>
        <w:t xml:space="preserve">zwrócone Wykonawcom. O terminie złożenia oferty decyduje data i godzina wpływu oferty do </w:t>
      </w:r>
      <w:r>
        <w:rPr>
          <w:rFonts w:ascii="Times New Roman" w:hAnsi="Times New Roman" w:cs="Times New Roman"/>
          <w:sz w:val="22"/>
          <w:szCs w:val="22"/>
          <w:lang w:val="pl-PL"/>
        </w:rPr>
        <w:t xml:space="preserve">siedziby Zamawiającego. </w:t>
      </w:r>
    </w:p>
    <w:p w14:paraId="6212550F" w14:textId="475E5CBA" w:rsidR="00A04F58" w:rsidRDefault="00A04F58">
      <w:pPr>
        <w:pStyle w:val="Akapitzlist"/>
        <w:tabs>
          <w:tab w:val="left" w:pos="284"/>
        </w:tabs>
        <w:spacing w:line="276" w:lineRule="auto"/>
        <w:ind w:left="0"/>
        <w:jc w:val="both"/>
      </w:pPr>
      <w:r>
        <w:rPr>
          <w:rFonts w:ascii="Times New Roman" w:hAnsi="Times New Roman" w:cs="Times New Roman"/>
          <w:b/>
          <w:bCs/>
          <w:sz w:val="22"/>
          <w:szCs w:val="22"/>
          <w:lang w:val="pl-PL"/>
        </w:rPr>
        <w:t>5. Mie</w:t>
      </w:r>
      <w:proofErr w:type="spellStart"/>
      <w:r>
        <w:rPr>
          <w:rFonts w:ascii="Times New Roman" w:hAnsi="Times New Roman" w:cs="Times New Roman"/>
          <w:b/>
          <w:bCs/>
          <w:sz w:val="22"/>
          <w:szCs w:val="22"/>
        </w:rPr>
        <w:t>jsce</w:t>
      </w:r>
      <w:proofErr w:type="spellEnd"/>
      <w:r>
        <w:rPr>
          <w:rFonts w:ascii="Times New Roman" w:hAnsi="Times New Roman" w:cs="Times New Roman"/>
          <w:b/>
          <w:sz w:val="22"/>
          <w:szCs w:val="22"/>
        </w:rPr>
        <w:t xml:space="preserve"> oraz termin otwarcia ofert: </w:t>
      </w:r>
      <w:r>
        <w:rPr>
          <w:rFonts w:ascii="Times New Roman" w:hAnsi="Times New Roman" w:cs="Times New Roman"/>
          <w:sz w:val="22"/>
          <w:szCs w:val="22"/>
        </w:rPr>
        <w:t>Otwarcie ofert nastąpi w dniu</w:t>
      </w:r>
      <w:r>
        <w:rPr>
          <w:rFonts w:ascii="Times New Roman" w:hAnsi="Times New Roman" w:cs="Times New Roman"/>
          <w:sz w:val="22"/>
          <w:szCs w:val="22"/>
          <w:lang w:val="pl-PL"/>
        </w:rPr>
        <w:t xml:space="preserve"> </w:t>
      </w:r>
      <w:r w:rsidR="00B27FC2">
        <w:rPr>
          <w:rFonts w:ascii="Times New Roman" w:hAnsi="Times New Roman" w:cs="Times New Roman"/>
          <w:b/>
          <w:sz w:val="22"/>
          <w:szCs w:val="22"/>
          <w:lang w:val="pl-PL"/>
        </w:rPr>
        <w:t xml:space="preserve">5 </w:t>
      </w:r>
      <w:r w:rsidR="00AC712C">
        <w:rPr>
          <w:rFonts w:ascii="Times New Roman" w:hAnsi="Times New Roman" w:cs="Times New Roman"/>
          <w:b/>
          <w:sz w:val="22"/>
          <w:szCs w:val="22"/>
          <w:lang w:val="pl-PL"/>
        </w:rPr>
        <w:t>marca</w:t>
      </w:r>
      <w:r w:rsidR="00B27FC2">
        <w:rPr>
          <w:rFonts w:ascii="Times New Roman" w:hAnsi="Times New Roman" w:cs="Times New Roman"/>
          <w:b/>
          <w:sz w:val="22"/>
          <w:szCs w:val="22"/>
          <w:lang w:val="pl-PL"/>
        </w:rPr>
        <w:t xml:space="preserve"> </w:t>
      </w:r>
      <w:r>
        <w:rPr>
          <w:rFonts w:ascii="Times New Roman" w:hAnsi="Times New Roman" w:cs="Times New Roman"/>
          <w:b/>
          <w:sz w:val="22"/>
          <w:szCs w:val="22"/>
          <w:lang w:val="pl-PL"/>
        </w:rPr>
        <w:t>202</w:t>
      </w:r>
      <w:r w:rsidR="0032548F">
        <w:rPr>
          <w:rFonts w:ascii="Times New Roman" w:hAnsi="Times New Roman" w:cs="Times New Roman"/>
          <w:b/>
          <w:sz w:val="22"/>
          <w:szCs w:val="22"/>
          <w:lang w:val="pl-PL"/>
        </w:rPr>
        <w:t>1</w:t>
      </w:r>
      <w:r>
        <w:rPr>
          <w:rFonts w:ascii="Times New Roman" w:hAnsi="Times New Roman" w:cs="Times New Roman"/>
          <w:b/>
          <w:sz w:val="22"/>
          <w:szCs w:val="22"/>
          <w:lang w:val="pl-PL"/>
        </w:rPr>
        <w:t xml:space="preserve"> r. </w:t>
      </w:r>
      <w:r>
        <w:rPr>
          <w:rFonts w:ascii="Times New Roman" w:hAnsi="Times New Roman" w:cs="Times New Roman"/>
          <w:b/>
          <w:sz w:val="22"/>
          <w:szCs w:val="22"/>
        </w:rPr>
        <w:t xml:space="preserve">o godz. </w:t>
      </w:r>
      <w:r>
        <w:rPr>
          <w:rFonts w:ascii="Times New Roman" w:hAnsi="Times New Roman" w:cs="Times New Roman"/>
          <w:b/>
          <w:sz w:val="22"/>
          <w:szCs w:val="22"/>
          <w:lang w:val="pl-PL"/>
        </w:rPr>
        <w:t>12</w:t>
      </w:r>
      <w:r>
        <w:rPr>
          <w:rFonts w:ascii="Times New Roman" w:hAnsi="Times New Roman" w:cs="Times New Roman"/>
          <w:b/>
          <w:sz w:val="22"/>
          <w:szCs w:val="22"/>
        </w:rPr>
        <w:t>:</w:t>
      </w:r>
      <w:r>
        <w:rPr>
          <w:rFonts w:ascii="Times New Roman" w:hAnsi="Times New Roman" w:cs="Times New Roman"/>
          <w:b/>
          <w:sz w:val="22"/>
          <w:szCs w:val="22"/>
          <w:lang w:val="pl-PL"/>
        </w:rPr>
        <w:t>30</w:t>
      </w:r>
      <w:r>
        <w:rPr>
          <w:rFonts w:ascii="Times New Roman" w:hAnsi="Times New Roman" w:cs="Times New Roman"/>
          <w:b/>
          <w:sz w:val="22"/>
          <w:szCs w:val="22"/>
        </w:rPr>
        <w:t xml:space="preserve">, </w:t>
      </w:r>
      <w:r>
        <w:rPr>
          <w:rFonts w:ascii="Times New Roman" w:hAnsi="Times New Roman" w:cs="Times New Roman"/>
          <w:sz w:val="22"/>
          <w:szCs w:val="22"/>
          <w:lang w:val="pl-PL"/>
        </w:rPr>
        <w:t>w </w:t>
      </w:r>
      <w:r w:rsidR="00D40F54">
        <w:rPr>
          <w:rFonts w:ascii="Times New Roman" w:hAnsi="Times New Roman" w:cs="Times New Roman"/>
          <w:sz w:val="22"/>
          <w:szCs w:val="22"/>
          <w:lang w:val="pl-PL"/>
        </w:rPr>
        <w:t xml:space="preserve">miejscu dodatkowego wykonywania działalności Zamawiającego tj. ul. W. Sikorskiego 49b, </w:t>
      </w:r>
      <w:r w:rsidR="00D40F54">
        <w:rPr>
          <w:rFonts w:ascii="Times New Roman" w:hAnsi="Times New Roman" w:cs="Times New Roman"/>
          <w:sz w:val="22"/>
          <w:szCs w:val="22"/>
          <w:lang w:val="pl-PL"/>
        </w:rPr>
        <w:br/>
        <w:t>35-304 Rzeszów</w:t>
      </w:r>
    </w:p>
    <w:p w14:paraId="74560E84" w14:textId="77777777" w:rsidR="00A04F58" w:rsidRDefault="00A04F58">
      <w:pPr>
        <w:pStyle w:val="Akapitzlist"/>
        <w:tabs>
          <w:tab w:val="left" w:pos="284"/>
        </w:tabs>
        <w:spacing w:line="276" w:lineRule="auto"/>
        <w:jc w:val="both"/>
        <w:rPr>
          <w:rFonts w:ascii="Times New Roman" w:hAnsi="Times New Roman" w:cs="Times New Roman"/>
          <w:sz w:val="22"/>
          <w:szCs w:val="22"/>
        </w:rPr>
      </w:pPr>
    </w:p>
    <w:p w14:paraId="2477D7A4" w14:textId="77777777" w:rsidR="00A04F58" w:rsidRDefault="00A04F58">
      <w:pPr>
        <w:pStyle w:val="Akapitzlist"/>
        <w:tabs>
          <w:tab w:val="left" w:pos="284"/>
        </w:tabs>
        <w:spacing w:line="276" w:lineRule="auto"/>
        <w:jc w:val="both"/>
        <w:rPr>
          <w:rFonts w:ascii="Times New Roman" w:hAnsi="Times New Roman" w:cs="Times New Roman"/>
          <w:sz w:val="22"/>
          <w:szCs w:val="22"/>
        </w:rPr>
      </w:pPr>
    </w:p>
    <w:p w14:paraId="24986175" w14:textId="77777777" w:rsidR="00A04F58" w:rsidRDefault="00A04F58">
      <w:pPr>
        <w:pStyle w:val="Akapitzlist"/>
        <w:spacing w:line="276" w:lineRule="auto"/>
        <w:ind w:left="0"/>
        <w:jc w:val="both"/>
      </w:pPr>
      <w:r>
        <w:rPr>
          <w:rFonts w:ascii="Times New Roman" w:hAnsi="Times New Roman" w:cs="Times New Roman"/>
          <w:b/>
          <w:sz w:val="22"/>
          <w:szCs w:val="22"/>
          <w:u w:val="single"/>
          <w:lang w:val="pl-PL"/>
        </w:rPr>
        <w:t xml:space="preserve">VI. </w:t>
      </w:r>
      <w:r>
        <w:rPr>
          <w:rFonts w:ascii="Times New Roman" w:hAnsi="Times New Roman" w:cs="Times New Roman"/>
          <w:b/>
          <w:sz w:val="22"/>
          <w:szCs w:val="22"/>
          <w:u w:val="single"/>
        </w:rPr>
        <w:t>WYMOGI DOTYCZĄCE SPORZĄDZENI</w:t>
      </w:r>
      <w:r>
        <w:rPr>
          <w:rFonts w:ascii="Times New Roman" w:hAnsi="Times New Roman" w:cs="Times New Roman"/>
          <w:b/>
          <w:sz w:val="22"/>
          <w:szCs w:val="22"/>
          <w:u w:val="single"/>
          <w:lang w:val="pl-PL"/>
        </w:rPr>
        <w:t>A</w:t>
      </w:r>
      <w:r>
        <w:rPr>
          <w:rFonts w:ascii="Times New Roman" w:hAnsi="Times New Roman" w:cs="Times New Roman"/>
          <w:b/>
          <w:sz w:val="22"/>
          <w:szCs w:val="22"/>
          <w:u w:val="single"/>
        </w:rPr>
        <w:t xml:space="preserve"> OFERTY:  </w:t>
      </w:r>
    </w:p>
    <w:p w14:paraId="04DF85CC" w14:textId="77777777" w:rsidR="00A04F58" w:rsidRDefault="00A04F58">
      <w:pPr>
        <w:numPr>
          <w:ilvl w:val="0"/>
          <w:numId w:val="11"/>
        </w:numPr>
        <w:spacing w:line="276" w:lineRule="auto"/>
        <w:ind w:left="357" w:hanging="357"/>
        <w:jc w:val="both"/>
      </w:pPr>
      <w:r>
        <w:rPr>
          <w:sz w:val="22"/>
          <w:szCs w:val="22"/>
        </w:rPr>
        <w:t xml:space="preserve">Oferta musi być przygotowana w formie pisemnej na wzorze załączonym do niniejszego zapytania. </w:t>
      </w:r>
    </w:p>
    <w:p w14:paraId="0E1C90BE" w14:textId="77777777" w:rsidR="00A04F58" w:rsidRDefault="00A04F58">
      <w:pPr>
        <w:numPr>
          <w:ilvl w:val="0"/>
          <w:numId w:val="11"/>
        </w:numPr>
        <w:spacing w:line="276" w:lineRule="auto"/>
        <w:ind w:left="284" w:hanging="284"/>
        <w:jc w:val="both"/>
      </w:pPr>
      <w:r>
        <w:rPr>
          <w:sz w:val="22"/>
          <w:szCs w:val="22"/>
        </w:rPr>
        <w:t xml:space="preserve">Oferta powinna bezwzględnie odpowiadać treści niniejszego zapytania ofertowego. </w:t>
      </w:r>
    </w:p>
    <w:p w14:paraId="78E99440" w14:textId="77777777" w:rsidR="00A04F58" w:rsidRDefault="00A04F58">
      <w:pPr>
        <w:numPr>
          <w:ilvl w:val="0"/>
          <w:numId w:val="11"/>
        </w:numPr>
        <w:spacing w:line="276" w:lineRule="auto"/>
        <w:ind w:left="284" w:hanging="284"/>
        <w:jc w:val="both"/>
      </w:pPr>
      <w:r>
        <w:rPr>
          <w:sz w:val="22"/>
          <w:szCs w:val="22"/>
        </w:rPr>
        <w:t>Wykonawcy zobowiązani są do bardzo starannego zapoznania się z przedmiotem zamówienia, warunkami wykonania i wszystkimi czynnikami mogącymi mieć wpływ na zaoferowaną cenę.</w:t>
      </w:r>
    </w:p>
    <w:p w14:paraId="33E9432D" w14:textId="77777777" w:rsidR="00A04F58" w:rsidRDefault="00A04F58">
      <w:pPr>
        <w:numPr>
          <w:ilvl w:val="0"/>
          <w:numId w:val="11"/>
        </w:numPr>
        <w:spacing w:line="276" w:lineRule="auto"/>
        <w:ind w:left="357" w:hanging="357"/>
        <w:jc w:val="both"/>
      </w:pPr>
      <w:r>
        <w:rPr>
          <w:b/>
          <w:sz w:val="22"/>
          <w:szCs w:val="22"/>
        </w:rPr>
        <w:t>Do formularza należy dołączyć kosztorys ofertowy</w:t>
      </w:r>
      <w:r>
        <w:rPr>
          <w:sz w:val="22"/>
          <w:szCs w:val="22"/>
        </w:rPr>
        <w:t xml:space="preserve">, który będzie miał znaczenie pomocniczo – informacyjne uzasadniające merytorycznie wysokość ceny podanej w ofercie. </w:t>
      </w:r>
    </w:p>
    <w:p w14:paraId="16C2ECCB" w14:textId="77777777" w:rsidR="00A04F58" w:rsidRDefault="00A04F58">
      <w:pPr>
        <w:numPr>
          <w:ilvl w:val="0"/>
          <w:numId w:val="11"/>
        </w:numPr>
        <w:spacing w:line="276" w:lineRule="auto"/>
        <w:ind w:left="357" w:hanging="357"/>
        <w:jc w:val="both"/>
      </w:pPr>
      <w:r>
        <w:rPr>
          <w:sz w:val="22"/>
          <w:szCs w:val="22"/>
        </w:rPr>
        <w:t>Nieodłączny element oferty stanowią załączniki wymienione w pkt III.3 niniejszego zapytania ofertowego.</w:t>
      </w:r>
    </w:p>
    <w:p w14:paraId="4F02DA3F" w14:textId="77777777" w:rsidR="00A04F58" w:rsidRDefault="00A04F58">
      <w:pPr>
        <w:numPr>
          <w:ilvl w:val="0"/>
          <w:numId w:val="11"/>
        </w:numPr>
        <w:spacing w:line="276" w:lineRule="auto"/>
        <w:ind w:left="357" w:hanging="357"/>
        <w:jc w:val="both"/>
      </w:pPr>
      <w:r>
        <w:rPr>
          <w:sz w:val="22"/>
          <w:szCs w:val="22"/>
        </w:rPr>
        <w:t>Wszystkie wartości powinny być wyrażone w złotych polskich, z dokładnością do dwóch miejsc po przecinku.</w:t>
      </w:r>
    </w:p>
    <w:p w14:paraId="3B7B8D10" w14:textId="77777777" w:rsidR="00A04F58" w:rsidRDefault="00A04F58">
      <w:pPr>
        <w:numPr>
          <w:ilvl w:val="0"/>
          <w:numId w:val="11"/>
        </w:numPr>
        <w:spacing w:line="276" w:lineRule="auto"/>
        <w:ind w:left="357" w:hanging="357"/>
        <w:jc w:val="both"/>
      </w:pPr>
      <w:r>
        <w:rPr>
          <w:sz w:val="22"/>
          <w:szCs w:val="22"/>
        </w:rPr>
        <w:t>Prawidłowe ustalenie podatku VAT należy do obowiązków Oferenta.</w:t>
      </w:r>
    </w:p>
    <w:p w14:paraId="0DDF610D" w14:textId="77777777" w:rsidR="00A04F58" w:rsidRDefault="00A04F58">
      <w:pPr>
        <w:numPr>
          <w:ilvl w:val="0"/>
          <w:numId w:val="11"/>
        </w:numPr>
        <w:spacing w:line="276" w:lineRule="auto"/>
        <w:ind w:left="357" w:hanging="357"/>
        <w:jc w:val="both"/>
      </w:pPr>
      <w:r>
        <w:rPr>
          <w:sz w:val="22"/>
          <w:szCs w:val="22"/>
        </w:rPr>
        <w:t xml:space="preserve">Oferowana cena winna zawierać wszystkie koszty związane z realizacją zamówienia, uwzględniając wszystkie wymogi przedstawione w zapytaniu ofertowym oraz </w:t>
      </w:r>
      <w:r>
        <w:rPr>
          <w:rFonts w:eastAsia="Calibri"/>
          <w:bCs/>
          <w:sz w:val="22"/>
          <w:szCs w:val="22"/>
        </w:rPr>
        <w:t xml:space="preserve">szczegółowym </w:t>
      </w:r>
      <w:r>
        <w:rPr>
          <w:sz w:val="22"/>
          <w:szCs w:val="22"/>
        </w:rPr>
        <w:t xml:space="preserve">opisem przedmiotu zamówienia, zawartego w </w:t>
      </w:r>
      <w:r>
        <w:rPr>
          <w:color w:val="000000"/>
          <w:sz w:val="22"/>
          <w:szCs w:val="22"/>
        </w:rPr>
        <w:t>dokumentacji projektowej i specyfikacji technicznej wykonania i odbioru robót.</w:t>
      </w:r>
    </w:p>
    <w:p w14:paraId="4D9AF914" w14:textId="77777777" w:rsidR="00A04F58" w:rsidRDefault="00A04F58">
      <w:pPr>
        <w:numPr>
          <w:ilvl w:val="0"/>
          <w:numId w:val="11"/>
        </w:numPr>
        <w:spacing w:line="276" w:lineRule="auto"/>
        <w:ind w:left="357" w:hanging="357"/>
        <w:jc w:val="both"/>
      </w:pPr>
      <w:r>
        <w:rPr>
          <w:color w:val="000000"/>
          <w:sz w:val="22"/>
          <w:szCs w:val="22"/>
          <w:shd w:val="clear" w:color="auto" w:fill="FFFFFF"/>
        </w:rPr>
        <w:t>Koszty wszelkich materiałów użytych do wykonania przedmiotu zamówienia Oferent zobowiązany jest uwzględnić w cenie ofertowej.</w:t>
      </w:r>
    </w:p>
    <w:p w14:paraId="4D52476F" w14:textId="77777777" w:rsidR="00A04F58" w:rsidRDefault="00A04F58">
      <w:pPr>
        <w:pStyle w:val="Akapitzlist"/>
        <w:numPr>
          <w:ilvl w:val="0"/>
          <w:numId w:val="11"/>
        </w:numPr>
        <w:spacing w:line="276" w:lineRule="auto"/>
        <w:ind w:left="357" w:hanging="357"/>
        <w:jc w:val="both"/>
      </w:pPr>
      <w:r>
        <w:rPr>
          <w:rFonts w:ascii="Times New Roman" w:hAnsi="Times New Roman" w:cs="Times New Roman"/>
          <w:b/>
          <w:color w:val="000000"/>
          <w:sz w:val="22"/>
          <w:szCs w:val="22"/>
        </w:rPr>
        <w:t>Wskazane przez Wykonawcę cena ofertowa stanowi wynagrodzenie ryczałtowe za realizację przedmiotu zamówienia</w:t>
      </w:r>
      <w:r>
        <w:rPr>
          <w:rFonts w:ascii="Times New Roman" w:hAnsi="Times New Roman" w:cs="Times New Roman"/>
          <w:color w:val="000000"/>
          <w:sz w:val="22"/>
          <w:szCs w:val="22"/>
        </w:rPr>
        <w:t>.</w:t>
      </w:r>
    </w:p>
    <w:p w14:paraId="688B5EFD" w14:textId="77777777" w:rsidR="00A04F58" w:rsidRDefault="00A04F58">
      <w:pPr>
        <w:pStyle w:val="Akapitzlist"/>
        <w:numPr>
          <w:ilvl w:val="0"/>
          <w:numId w:val="11"/>
        </w:numPr>
        <w:spacing w:line="276" w:lineRule="auto"/>
        <w:ind w:left="357" w:hanging="357"/>
        <w:jc w:val="both"/>
      </w:pPr>
      <w:r>
        <w:rPr>
          <w:rFonts w:ascii="Times New Roman" w:hAnsi="Times New Roman" w:cs="Times New Roman"/>
          <w:sz w:val="22"/>
          <w:szCs w:val="22"/>
        </w:rPr>
        <w:t>Oferta musi być wypełniona odręcznie lub komputerowo, przy czym w przypadku wypełnienia odręcznego należy tego dokonać w sposób czytelny.</w:t>
      </w:r>
    </w:p>
    <w:p w14:paraId="45C7FECE" w14:textId="77777777" w:rsidR="00A04F58" w:rsidRDefault="00A04F58">
      <w:pPr>
        <w:pStyle w:val="Akapitzlist"/>
        <w:numPr>
          <w:ilvl w:val="0"/>
          <w:numId w:val="11"/>
        </w:numPr>
        <w:spacing w:line="276" w:lineRule="auto"/>
        <w:ind w:left="357" w:hanging="357"/>
        <w:jc w:val="both"/>
      </w:pPr>
      <w:r>
        <w:rPr>
          <w:rFonts w:ascii="Times New Roman" w:hAnsi="Times New Roman" w:cs="Times New Roman"/>
          <w:sz w:val="22"/>
          <w:szCs w:val="22"/>
        </w:rPr>
        <w:t>Wszystkie strony oferty wraz z załącznikami muszą być kolejno ponumerowane.</w:t>
      </w:r>
    </w:p>
    <w:p w14:paraId="2486F815" w14:textId="77777777" w:rsidR="00A04F58" w:rsidRDefault="00A04F58">
      <w:pPr>
        <w:numPr>
          <w:ilvl w:val="0"/>
          <w:numId w:val="11"/>
        </w:numPr>
        <w:spacing w:line="276" w:lineRule="auto"/>
        <w:ind w:left="357" w:hanging="357"/>
        <w:jc w:val="both"/>
      </w:pPr>
      <w:r>
        <w:rPr>
          <w:sz w:val="22"/>
          <w:szCs w:val="22"/>
        </w:rPr>
        <w:t>Każda strona oferty i załączników zawierająca jakąkolwiek treść  musi zostać parafowana.</w:t>
      </w:r>
    </w:p>
    <w:p w14:paraId="68E80FE6" w14:textId="77777777" w:rsidR="00A04F58" w:rsidRDefault="00A04F58">
      <w:pPr>
        <w:numPr>
          <w:ilvl w:val="0"/>
          <w:numId w:val="11"/>
        </w:numPr>
        <w:spacing w:line="276" w:lineRule="auto"/>
        <w:ind w:left="357" w:hanging="357"/>
        <w:jc w:val="both"/>
      </w:pPr>
      <w:r>
        <w:rPr>
          <w:sz w:val="22"/>
          <w:szCs w:val="22"/>
        </w:rPr>
        <w:t xml:space="preserve">Oferta powinna zostać sporządzona w języku polskim. Postępowanie ofertowe prowadzone jest w języku polskim.  </w:t>
      </w:r>
    </w:p>
    <w:p w14:paraId="29B6D554" w14:textId="77777777" w:rsidR="00A04F58" w:rsidRDefault="00A04F58">
      <w:pPr>
        <w:numPr>
          <w:ilvl w:val="0"/>
          <w:numId w:val="11"/>
        </w:numPr>
        <w:spacing w:line="276" w:lineRule="auto"/>
        <w:ind w:left="357" w:hanging="357"/>
        <w:jc w:val="both"/>
      </w:pPr>
      <w:r>
        <w:rPr>
          <w:sz w:val="22"/>
          <w:szCs w:val="22"/>
        </w:rPr>
        <w:t xml:space="preserve">Oferta musi być podpisana przez osobę do tego upoważnioną, która widnieje w Krajowym Rejestrze Sądowym, wypisie z ewidencji działalności gospodarczej lub innym dokumencie zaświadczającym o jej umocowaniu prawnym. W razie podpisania oferty przez pełnomocnika – wymagane jest przedłożenie do oferty pełnomocnictwa. </w:t>
      </w:r>
    </w:p>
    <w:p w14:paraId="6622CB22" w14:textId="77777777" w:rsidR="00A04F58" w:rsidRDefault="00A04F58">
      <w:pPr>
        <w:numPr>
          <w:ilvl w:val="0"/>
          <w:numId w:val="11"/>
        </w:numPr>
        <w:spacing w:line="276" w:lineRule="auto"/>
        <w:ind w:left="357" w:hanging="357"/>
        <w:jc w:val="both"/>
      </w:pPr>
      <w:r>
        <w:rPr>
          <w:sz w:val="22"/>
          <w:szCs w:val="22"/>
        </w:rPr>
        <w:t>Wszystkie strony oferty wraz z załącznikami muszą zostać stale spięte.</w:t>
      </w:r>
    </w:p>
    <w:p w14:paraId="5FD7CC76" w14:textId="77777777" w:rsidR="00A04F58" w:rsidRDefault="00A04F58">
      <w:pPr>
        <w:numPr>
          <w:ilvl w:val="0"/>
          <w:numId w:val="11"/>
        </w:numPr>
        <w:spacing w:line="276" w:lineRule="auto"/>
        <w:ind w:left="357" w:hanging="357"/>
        <w:jc w:val="both"/>
      </w:pPr>
      <w:r>
        <w:rPr>
          <w:sz w:val="22"/>
          <w:szCs w:val="22"/>
        </w:rPr>
        <w:t>Każdy z Wykonawców może złożyć tylko jedną ofertę.</w:t>
      </w:r>
    </w:p>
    <w:p w14:paraId="74CBC765" w14:textId="77777777" w:rsidR="00A04F58" w:rsidRDefault="00A04F58">
      <w:pPr>
        <w:numPr>
          <w:ilvl w:val="0"/>
          <w:numId w:val="11"/>
        </w:numPr>
        <w:spacing w:line="276" w:lineRule="auto"/>
        <w:ind w:left="357" w:hanging="357"/>
        <w:jc w:val="both"/>
      </w:pPr>
      <w:r>
        <w:rPr>
          <w:sz w:val="22"/>
          <w:szCs w:val="22"/>
        </w:rPr>
        <w:t xml:space="preserve">Ofertę należy złożyć w zamkniętej kopercie zamieszczając na niej adnotację: </w:t>
      </w:r>
      <w:r>
        <w:rPr>
          <w:i/>
          <w:sz w:val="22"/>
          <w:szCs w:val="22"/>
        </w:rPr>
        <w:t xml:space="preserve">„Oferta na </w:t>
      </w:r>
      <w:r>
        <w:rPr>
          <w:rStyle w:val="Pogrubienie"/>
          <w:b w:val="0"/>
          <w:i/>
          <w:sz w:val="22"/>
          <w:szCs w:val="22"/>
          <w:shd w:val="clear" w:color="auto" w:fill="FFFFFF"/>
        </w:rPr>
        <w:t>wykonanie robót budowlanych polegających na budowie budynku usługowego pralni na potrzeby realizacji projektu</w:t>
      </w:r>
      <w:r>
        <w:rPr>
          <w:rStyle w:val="Pogrubienie"/>
          <w:i/>
          <w:sz w:val="22"/>
          <w:szCs w:val="22"/>
          <w:shd w:val="clear" w:color="auto" w:fill="FFFFFF"/>
        </w:rPr>
        <w:t xml:space="preserve"> </w:t>
      </w:r>
      <w:r>
        <w:rPr>
          <w:i/>
          <w:sz w:val="22"/>
          <w:szCs w:val="22"/>
        </w:rPr>
        <w:t>pn. „Wprowadzenia na rynek pralniczy innowacyjnej usługi czyszczenia tkanin w ozonie”.</w:t>
      </w:r>
    </w:p>
    <w:p w14:paraId="48AD698C" w14:textId="77777777" w:rsidR="00A04F58" w:rsidRDefault="00A04F58">
      <w:pPr>
        <w:numPr>
          <w:ilvl w:val="0"/>
          <w:numId w:val="11"/>
        </w:numPr>
        <w:spacing w:line="276" w:lineRule="auto"/>
        <w:ind w:left="357" w:hanging="357"/>
        <w:jc w:val="both"/>
      </w:pPr>
      <w:r>
        <w:rPr>
          <w:sz w:val="22"/>
          <w:szCs w:val="22"/>
        </w:rPr>
        <w:t>Wykonawca jest związany ofertą przez okres 90 dni kalendarzowych liczonych od dnia upływu terminu na złożenie ofert.</w:t>
      </w:r>
    </w:p>
    <w:p w14:paraId="3FB70370" w14:textId="77777777" w:rsidR="00A04F58" w:rsidRDefault="00A04F58">
      <w:pPr>
        <w:numPr>
          <w:ilvl w:val="0"/>
          <w:numId w:val="11"/>
        </w:numPr>
        <w:spacing w:line="276" w:lineRule="auto"/>
        <w:ind w:left="357" w:hanging="357"/>
        <w:jc w:val="both"/>
      </w:pPr>
      <w:r>
        <w:rPr>
          <w:sz w:val="22"/>
          <w:szCs w:val="22"/>
        </w:rPr>
        <w:t>Zamawiający nie przewiduje zamówień uzupełniających.</w:t>
      </w:r>
    </w:p>
    <w:p w14:paraId="6B0BC8E2" w14:textId="77777777" w:rsidR="00A04F58" w:rsidRDefault="00A04F58">
      <w:pPr>
        <w:numPr>
          <w:ilvl w:val="0"/>
          <w:numId w:val="11"/>
        </w:numPr>
        <w:spacing w:line="276" w:lineRule="auto"/>
        <w:ind w:left="357" w:hanging="357"/>
        <w:jc w:val="both"/>
      </w:pPr>
      <w:r>
        <w:rPr>
          <w:sz w:val="22"/>
          <w:szCs w:val="22"/>
        </w:rPr>
        <w:lastRenderedPageBreak/>
        <w:t>Zamawiający nie dopuszcza możliwości składania ofert częściowych.</w:t>
      </w:r>
    </w:p>
    <w:p w14:paraId="3E268734" w14:textId="77777777" w:rsidR="00A04F58" w:rsidRDefault="00A04F58">
      <w:pPr>
        <w:numPr>
          <w:ilvl w:val="0"/>
          <w:numId w:val="11"/>
        </w:numPr>
        <w:spacing w:line="276" w:lineRule="auto"/>
        <w:ind w:left="357" w:hanging="357"/>
        <w:jc w:val="both"/>
      </w:pPr>
      <w:r>
        <w:rPr>
          <w:sz w:val="22"/>
          <w:szCs w:val="22"/>
        </w:rPr>
        <w:t>Zamawiający nie dopuszcza możliwości składania ofert wariantowych.</w:t>
      </w:r>
    </w:p>
    <w:p w14:paraId="671DAE87" w14:textId="77777777" w:rsidR="00A04F58" w:rsidRDefault="00A04F58">
      <w:pPr>
        <w:spacing w:line="276" w:lineRule="auto"/>
        <w:jc w:val="both"/>
        <w:rPr>
          <w:sz w:val="22"/>
          <w:szCs w:val="22"/>
          <w:lang w:val="x-none"/>
        </w:rPr>
      </w:pPr>
    </w:p>
    <w:p w14:paraId="78BD6CAC" w14:textId="77777777" w:rsidR="00A04F58" w:rsidRDefault="00A04F58">
      <w:pPr>
        <w:spacing w:line="276" w:lineRule="auto"/>
        <w:jc w:val="both"/>
        <w:rPr>
          <w:sz w:val="22"/>
          <w:szCs w:val="22"/>
          <w:lang w:val="x-none"/>
        </w:rPr>
      </w:pPr>
    </w:p>
    <w:p w14:paraId="15FEF773" w14:textId="77777777" w:rsidR="00A04F58" w:rsidRDefault="00A04F58">
      <w:pPr>
        <w:spacing w:line="276" w:lineRule="auto"/>
        <w:jc w:val="both"/>
      </w:pPr>
      <w:r>
        <w:rPr>
          <w:b/>
          <w:sz w:val="22"/>
          <w:szCs w:val="22"/>
          <w:u w:val="single"/>
        </w:rPr>
        <w:t>VII. SPOSÓB OCENY OFERT</w:t>
      </w:r>
      <w:r>
        <w:rPr>
          <w:b/>
          <w:sz w:val="22"/>
          <w:szCs w:val="22"/>
          <w:u w:val="single" w:color="000000"/>
        </w:rPr>
        <w:t>:</w:t>
      </w:r>
      <w:r>
        <w:rPr>
          <w:sz w:val="22"/>
          <w:szCs w:val="22"/>
        </w:rPr>
        <w:t xml:space="preserve">  </w:t>
      </w:r>
    </w:p>
    <w:p w14:paraId="7167BF15" w14:textId="77777777" w:rsidR="00A04F58" w:rsidRDefault="00A04F58">
      <w:pPr>
        <w:pStyle w:val="Akapitzlist"/>
        <w:numPr>
          <w:ilvl w:val="0"/>
          <w:numId w:val="4"/>
        </w:numPr>
        <w:spacing w:before="240" w:line="276" w:lineRule="auto"/>
        <w:ind w:left="284" w:hanging="284"/>
        <w:jc w:val="both"/>
      </w:pPr>
      <w:r>
        <w:rPr>
          <w:rFonts w:ascii="Times New Roman" w:hAnsi="Times New Roman" w:cs="Times New Roman"/>
          <w:sz w:val="22"/>
          <w:szCs w:val="22"/>
        </w:rPr>
        <w:t>Zamawiający dokona oceny ofert pod względem formalnym oraz zgodnie z treścią niniejszego zapytania ofertowego. W przypadku, gdy oferta nie będzie spełniać któregokolwiek z</w:t>
      </w:r>
      <w:r>
        <w:rPr>
          <w:rFonts w:ascii="Times New Roman" w:hAnsi="Times New Roman" w:cs="Times New Roman"/>
          <w:sz w:val="22"/>
          <w:szCs w:val="22"/>
          <w:lang w:val="pl-PL"/>
        </w:rPr>
        <w:t xml:space="preserve"> </w:t>
      </w:r>
      <w:r>
        <w:rPr>
          <w:rFonts w:ascii="Times New Roman" w:hAnsi="Times New Roman" w:cs="Times New Roman"/>
          <w:sz w:val="22"/>
          <w:szCs w:val="22"/>
        </w:rPr>
        <w:t>wymogów formalnych określonych</w:t>
      </w:r>
      <w:r>
        <w:rPr>
          <w:rFonts w:ascii="Times New Roman" w:hAnsi="Times New Roman" w:cs="Times New Roman"/>
          <w:sz w:val="22"/>
          <w:szCs w:val="22"/>
          <w:lang w:val="pl-PL"/>
        </w:rPr>
        <w:t xml:space="preserve"> i </w:t>
      </w:r>
      <w:r>
        <w:rPr>
          <w:rFonts w:ascii="Times New Roman" w:hAnsi="Times New Roman" w:cs="Times New Roman"/>
          <w:sz w:val="22"/>
          <w:szCs w:val="22"/>
        </w:rPr>
        <w:t>wyszczególnionych w niniejszym zapytaniu ofertowym, lub zostanie złożona po terminie, zostanie odrzucona (za wyjątkiem powiązań kapitałowych lub osobowych pomiędzy Zamawiającym</w:t>
      </w:r>
      <w:r>
        <w:rPr>
          <w:rFonts w:ascii="Times New Roman" w:hAnsi="Times New Roman" w:cs="Times New Roman"/>
          <w:sz w:val="22"/>
          <w:szCs w:val="22"/>
          <w:lang w:val="pl-PL"/>
        </w:rPr>
        <w:t>,</w:t>
      </w:r>
      <w:r>
        <w:rPr>
          <w:rFonts w:ascii="Times New Roman" w:hAnsi="Times New Roman" w:cs="Times New Roman"/>
          <w:sz w:val="22"/>
          <w:szCs w:val="22"/>
        </w:rPr>
        <w:t xml:space="preserve"> a Wykonawcą, których wystąpienie powoduje wykluczenie Wykonawcy z udziału w postępowaniu).  Wykonawcy z tego tytułu nie przysługują żadne roszczenia.</w:t>
      </w:r>
    </w:p>
    <w:p w14:paraId="341A6D55" w14:textId="77777777" w:rsidR="00A04F58" w:rsidRDefault="00A04F58">
      <w:pPr>
        <w:numPr>
          <w:ilvl w:val="0"/>
          <w:numId w:val="4"/>
        </w:numPr>
        <w:spacing w:line="276" w:lineRule="auto"/>
        <w:ind w:left="284" w:hanging="284"/>
        <w:jc w:val="both"/>
      </w:pPr>
      <w:r>
        <w:rPr>
          <w:sz w:val="22"/>
          <w:szCs w:val="22"/>
        </w:rPr>
        <w:t xml:space="preserve">Za najkorzystniejszą zostanie uznana oferta, która uzyska najwyższą liczbę punktów. </w:t>
      </w:r>
    </w:p>
    <w:p w14:paraId="74E13483" w14:textId="77777777" w:rsidR="00A04F58" w:rsidRDefault="00A04F58">
      <w:pPr>
        <w:numPr>
          <w:ilvl w:val="0"/>
          <w:numId w:val="4"/>
        </w:numPr>
        <w:spacing w:line="276" w:lineRule="auto"/>
        <w:ind w:left="284" w:hanging="284"/>
        <w:jc w:val="both"/>
      </w:pPr>
      <w:r>
        <w:rPr>
          <w:sz w:val="22"/>
          <w:szCs w:val="22"/>
        </w:rPr>
        <w:t xml:space="preserve">Zamawiający zastrzega sobie prawo negocjacji z Wykonawcą, który złożył ofertę, jeżeli zaoferowana cena przekroczy wielkość środków przeznaczonych na sfinansowanie zamówienia. </w:t>
      </w:r>
    </w:p>
    <w:p w14:paraId="7EA86F3C" w14:textId="77777777" w:rsidR="00A04F58" w:rsidRDefault="00A04F58">
      <w:pPr>
        <w:numPr>
          <w:ilvl w:val="0"/>
          <w:numId w:val="4"/>
        </w:numPr>
        <w:spacing w:line="276" w:lineRule="auto"/>
        <w:ind w:left="284" w:hanging="284"/>
        <w:jc w:val="both"/>
      </w:pPr>
      <w:r>
        <w:rPr>
          <w:bCs/>
          <w:iCs/>
          <w:sz w:val="22"/>
          <w:szCs w:val="22"/>
        </w:rPr>
        <w:t>Jeżeli nie będzie można wybrać najkorzystniejszej oferty z uwagi na to, że zostały złożone oferty o takiej samej cenie brutto, Zamawiający wezwie wykonawców, którzy złożyli te oferty, do złożenia w terminie określonym przez Zamawiającego ofert dodatkowych. Wykonawcy, składając oferty dodatkowe, nie mogą zaoferować cen wyższych niż zaoferowane pierwotnie w złożonych ofertach.</w:t>
      </w:r>
    </w:p>
    <w:p w14:paraId="1EC0557F" w14:textId="77777777" w:rsidR="00A04F58" w:rsidRDefault="00A04F58">
      <w:pPr>
        <w:numPr>
          <w:ilvl w:val="0"/>
          <w:numId w:val="4"/>
        </w:numPr>
        <w:spacing w:line="276" w:lineRule="auto"/>
        <w:ind w:left="284" w:hanging="284"/>
        <w:jc w:val="both"/>
      </w:pPr>
      <w:r>
        <w:rPr>
          <w:bCs/>
          <w:iCs/>
          <w:sz w:val="22"/>
          <w:szCs w:val="22"/>
        </w:rPr>
        <w:t xml:space="preserve"> W toku oceny i badania ofert Zamawiający może żądać od Wykonawców wyjaśnień dotyczących treści złożonych ofert i załączonych dokumentów</w:t>
      </w:r>
      <w:r w:rsidR="004079F4">
        <w:rPr>
          <w:bCs/>
          <w:iCs/>
          <w:sz w:val="22"/>
          <w:szCs w:val="22"/>
        </w:rPr>
        <w:t xml:space="preserve"> oraz może wzywać o uzupełnienie dokumentów.</w:t>
      </w:r>
    </w:p>
    <w:p w14:paraId="539CB6FD" w14:textId="77777777" w:rsidR="00A04F58" w:rsidRDefault="00A04F58">
      <w:pPr>
        <w:numPr>
          <w:ilvl w:val="0"/>
          <w:numId w:val="4"/>
        </w:numPr>
        <w:spacing w:line="276" w:lineRule="auto"/>
        <w:ind w:left="357" w:hanging="357"/>
        <w:jc w:val="both"/>
      </w:pPr>
      <w:r>
        <w:rPr>
          <w:bCs/>
          <w:iCs/>
          <w:sz w:val="22"/>
          <w:szCs w:val="22"/>
        </w:rPr>
        <w:t xml:space="preserve">Jeżeli cena oferty wyda się rażąco niska w stosunku do przedmiotu zamówienia i budzić będzie wątpliwości Zamawiającego co do możliwości wykonania przedmiotu zamówienia zgodnie z wymaganiami określonymi w niniejszym zapytaniu ofertowym, w szczególności w przypadku gdy cena będzie niższa o 30% od wartość zamówienia lub średniej arytmetycznej cen wszystkich ofert, Zamawiający może zwrócić się do Wykonawcy o udzielenie wyjaśnień w określonym terminie dotyczących elementów oferty mających wpływ na wysokość ceny. Obowiązek wykazania, że oferta nie zawiera rażąco niskiej ceny, spoczywa na Wykonawcy. Zamawiający oceniając wyjaśnienia, bierze pod uwagę obiektywne czynniki, w szczególności oszczędność metody wykonania zamówienia, wybrane rozwiązania techniczne, wyjątkowo sprzyjające warunki wykonania zamówienia dostępne dla Wykonawcy, oryginalność projektu wykonawcy oraz wpływ pomocy publicznej udzielonej na podstawie odrębnych przepisów. Zamawiający odrzuca ofertę Wykonawcy, który nie złożył wyjaśnień lub jeżeli dokonana ocena wyjaśnień wraz z dostarczonymi dowodami potwierdza, że oferta zawiera rażąco niską cenę w stosunku do przedmiotu zamówienia. </w:t>
      </w:r>
    </w:p>
    <w:p w14:paraId="3E24D72F" w14:textId="77777777" w:rsidR="00A04F58" w:rsidRDefault="00A04F58">
      <w:pPr>
        <w:numPr>
          <w:ilvl w:val="0"/>
          <w:numId w:val="4"/>
        </w:numPr>
        <w:spacing w:line="276" w:lineRule="auto"/>
        <w:ind w:left="284" w:hanging="284"/>
        <w:jc w:val="both"/>
      </w:pPr>
      <w:r>
        <w:rPr>
          <w:sz w:val="22"/>
          <w:szCs w:val="22"/>
        </w:rPr>
        <w:t xml:space="preserve">Wykonawcy biorący udział w postępowaniu zostaną poinformowani o wyniku postępowania na stronie internetowej ogłoszenia na której zostało upublicznione zapytanie ofertowe: </w:t>
      </w:r>
      <w:hyperlink r:id="rId7" w:history="1">
        <w:r w:rsidR="00433173" w:rsidRPr="001A7476">
          <w:rPr>
            <w:rStyle w:val="Hipercze"/>
            <w:sz w:val="22"/>
            <w:szCs w:val="22"/>
          </w:rPr>
          <w:t>https://bazakonkurencyjnosci.funduszeeuropejskie.gov.pl/</w:t>
        </w:r>
      </w:hyperlink>
      <w:r>
        <w:rPr>
          <w:sz w:val="22"/>
          <w:szCs w:val="22"/>
        </w:rPr>
        <w:t>,</w:t>
      </w:r>
      <w:r w:rsidR="00433173">
        <w:rPr>
          <w:sz w:val="22"/>
          <w:szCs w:val="22"/>
        </w:rPr>
        <w:t xml:space="preserve"> </w:t>
      </w:r>
      <w:r w:rsidR="00433173">
        <w:rPr>
          <w:color w:val="000000"/>
          <w:sz w:val="22"/>
          <w:szCs w:val="22"/>
        </w:rPr>
        <w:t>www.zamówieniarpo.podkarpackie.pl</w:t>
      </w:r>
      <w:r w:rsidR="00433173">
        <w:rPr>
          <w:sz w:val="22"/>
          <w:szCs w:val="22"/>
        </w:rPr>
        <w:t xml:space="preserve"> </w:t>
      </w:r>
      <w:r>
        <w:rPr>
          <w:sz w:val="22"/>
          <w:szCs w:val="22"/>
        </w:rPr>
        <w:t xml:space="preserve">oraz na stronie internetowej Zamawiającego: </w:t>
      </w:r>
      <w:r>
        <w:rPr>
          <w:color w:val="2A6099"/>
          <w:sz w:val="22"/>
          <w:szCs w:val="22"/>
        </w:rPr>
        <w:t>pralniawaldi.pl.</w:t>
      </w:r>
    </w:p>
    <w:p w14:paraId="266006A9" w14:textId="77777777" w:rsidR="00A04F58" w:rsidRDefault="00A04F58">
      <w:pPr>
        <w:numPr>
          <w:ilvl w:val="0"/>
          <w:numId w:val="4"/>
        </w:numPr>
        <w:spacing w:line="276" w:lineRule="auto"/>
        <w:ind w:left="284" w:hanging="284"/>
        <w:jc w:val="both"/>
      </w:pPr>
      <w:r>
        <w:rPr>
          <w:color w:val="000000"/>
          <w:sz w:val="22"/>
          <w:szCs w:val="22"/>
        </w:rPr>
        <w:t>Niezwłocznie po wyborze najkorzystniejszej oferty, Zamawiający poinformuje wybranego Wykonawcę o terminie oraz sposobie podpisania umowy.</w:t>
      </w:r>
    </w:p>
    <w:p w14:paraId="4CEC3A0A" w14:textId="77777777" w:rsidR="00A04F58" w:rsidRDefault="00A04F58">
      <w:pPr>
        <w:numPr>
          <w:ilvl w:val="0"/>
          <w:numId w:val="4"/>
        </w:numPr>
        <w:spacing w:line="276" w:lineRule="auto"/>
        <w:ind w:left="284" w:hanging="284"/>
        <w:jc w:val="both"/>
      </w:pPr>
      <w:r>
        <w:rPr>
          <w:color w:val="000000"/>
          <w:sz w:val="22"/>
          <w:szCs w:val="22"/>
        </w:rPr>
        <w:t>Zamawiający zastrzega sobie prawo dokonywania zmian warunków zapytania ofertowego, a także jego odwołania lub unieważnienia bez podawania przyczyn oraz zakończenia postępowania bez wybory ofert, w szczególności w przypadku gdy wartość oferty przekracza wielkość środków przeznaczonych przez Zamawiającego na sfinansowanie zamówienia. Wykonawcom nie przysługują wobec Zamawiającego jakiekolwiek roszczenia z tego tytułu.</w:t>
      </w:r>
    </w:p>
    <w:p w14:paraId="1D7B77C3" w14:textId="77777777" w:rsidR="00A04F58" w:rsidRDefault="00A04F58">
      <w:pPr>
        <w:spacing w:line="276" w:lineRule="auto"/>
        <w:ind w:left="720"/>
        <w:jc w:val="both"/>
        <w:rPr>
          <w:sz w:val="22"/>
          <w:szCs w:val="22"/>
        </w:rPr>
      </w:pPr>
    </w:p>
    <w:p w14:paraId="24AE3D6C" w14:textId="77777777" w:rsidR="00A04F58" w:rsidRDefault="00A04F58">
      <w:pPr>
        <w:pStyle w:val="Akapitzlist"/>
        <w:spacing w:line="276" w:lineRule="auto"/>
        <w:ind w:left="0"/>
        <w:jc w:val="both"/>
        <w:rPr>
          <w:rFonts w:ascii="Times New Roman" w:eastAsia="Times New Roman" w:hAnsi="Times New Roman" w:cs="Times New Roman"/>
          <w:sz w:val="22"/>
          <w:szCs w:val="22"/>
          <w:lang w:val="pl-PL" w:eastAsia="pl-PL"/>
        </w:rPr>
      </w:pPr>
    </w:p>
    <w:p w14:paraId="4B7719F2" w14:textId="77777777" w:rsidR="00A04F58" w:rsidRDefault="00A04F58">
      <w:pPr>
        <w:pStyle w:val="Akapitzlist"/>
        <w:spacing w:before="240" w:line="276" w:lineRule="auto"/>
        <w:ind w:left="0"/>
        <w:jc w:val="both"/>
      </w:pPr>
      <w:r>
        <w:rPr>
          <w:rFonts w:ascii="Times New Roman" w:hAnsi="Times New Roman" w:cs="Times New Roman"/>
          <w:b/>
          <w:sz w:val="22"/>
          <w:szCs w:val="22"/>
          <w:u w:val="single"/>
          <w:lang w:val="pl-PL"/>
        </w:rPr>
        <w:t>VIII. WADIUM:</w:t>
      </w:r>
    </w:p>
    <w:p w14:paraId="332B3E38" w14:textId="77777777" w:rsidR="00A04F58" w:rsidRDefault="00A04F58">
      <w:pPr>
        <w:pStyle w:val="Akapitzlist"/>
        <w:spacing w:line="276" w:lineRule="auto"/>
        <w:ind w:left="0"/>
        <w:jc w:val="both"/>
        <w:rPr>
          <w:rFonts w:ascii="Times New Roman" w:hAnsi="Times New Roman" w:cs="Times New Roman"/>
          <w:b/>
          <w:sz w:val="22"/>
          <w:szCs w:val="22"/>
          <w:lang w:val="pl-PL"/>
        </w:rPr>
      </w:pPr>
    </w:p>
    <w:p w14:paraId="1CFEB400"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1. </w:t>
      </w:r>
      <w:r>
        <w:rPr>
          <w:rFonts w:ascii="Times New Roman" w:hAnsi="Times New Roman" w:cs="Times New Roman"/>
          <w:sz w:val="22"/>
          <w:szCs w:val="22"/>
        </w:rPr>
        <w:t xml:space="preserve">Wykonawca </w:t>
      </w:r>
      <w:r>
        <w:rPr>
          <w:rFonts w:ascii="Times New Roman" w:hAnsi="Times New Roman" w:cs="Times New Roman"/>
          <w:sz w:val="22"/>
          <w:szCs w:val="22"/>
          <w:lang w:val="pl-PL"/>
        </w:rPr>
        <w:t xml:space="preserve">zobowiązany jest do wniesienia przed upływem terminu składania ofert wadium w </w:t>
      </w:r>
      <w:r>
        <w:rPr>
          <w:rFonts w:ascii="Times New Roman" w:hAnsi="Times New Roman" w:cs="Times New Roman"/>
          <w:color w:val="000000"/>
          <w:sz w:val="22"/>
          <w:szCs w:val="22"/>
          <w:lang w:val="pl-PL"/>
        </w:rPr>
        <w:t>wysokości</w:t>
      </w:r>
      <w:r>
        <w:rPr>
          <w:rFonts w:ascii="Times New Roman" w:hAnsi="Times New Roman" w:cs="Times New Roman"/>
          <w:b/>
          <w:color w:val="000000"/>
          <w:sz w:val="22"/>
          <w:szCs w:val="22"/>
          <w:lang w:val="pl-PL"/>
        </w:rPr>
        <w:t xml:space="preserve"> </w:t>
      </w:r>
      <w:r>
        <w:rPr>
          <w:rFonts w:ascii="Times New Roman" w:hAnsi="Times New Roman" w:cs="Times New Roman"/>
          <w:color w:val="000000"/>
          <w:sz w:val="22"/>
          <w:szCs w:val="22"/>
          <w:lang w:val="pl-PL"/>
        </w:rPr>
        <w:t>20</w:t>
      </w:r>
      <w:r>
        <w:rPr>
          <w:rFonts w:ascii="Times New Roman" w:hAnsi="Times New Roman" w:cs="Times New Roman"/>
          <w:color w:val="000000"/>
          <w:sz w:val="22"/>
          <w:szCs w:val="22"/>
        </w:rPr>
        <w:t xml:space="preserve"> 000,00 zł (s</w:t>
      </w:r>
      <w:r>
        <w:rPr>
          <w:rFonts w:ascii="Times New Roman" w:hAnsi="Times New Roman" w:cs="Times New Roman"/>
          <w:color w:val="000000"/>
          <w:sz w:val="22"/>
          <w:szCs w:val="22"/>
          <w:lang w:val="pl-PL"/>
        </w:rPr>
        <w:t xml:space="preserve">łownie: </w:t>
      </w:r>
      <w:r>
        <w:rPr>
          <w:rFonts w:ascii="Times New Roman" w:hAnsi="Times New Roman" w:cs="Times New Roman"/>
          <w:i/>
          <w:iCs/>
          <w:color w:val="000000"/>
          <w:sz w:val="22"/>
          <w:szCs w:val="22"/>
          <w:lang w:val="pl-PL"/>
        </w:rPr>
        <w:t xml:space="preserve">dwadzieścia </w:t>
      </w:r>
      <w:r>
        <w:rPr>
          <w:rFonts w:ascii="Times New Roman" w:hAnsi="Times New Roman" w:cs="Times New Roman"/>
          <w:i/>
          <w:iCs/>
          <w:color w:val="000000"/>
          <w:sz w:val="22"/>
          <w:szCs w:val="22"/>
        </w:rPr>
        <w:t>tysięcy złotych)</w:t>
      </w:r>
      <w:r>
        <w:rPr>
          <w:rFonts w:ascii="Times New Roman" w:hAnsi="Times New Roman" w:cs="Times New Roman"/>
          <w:color w:val="000000"/>
          <w:sz w:val="22"/>
          <w:szCs w:val="22"/>
          <w:lang w:val="pl-PL"/>
        </w:rPr>
        <w:t>.</w:t>
      </w:r>
    </w:p>
    <w:p w14:paraId="724C2CAD" w14:textId="77777777" w:rsidR="00A04F58" w:rsidRDefault="00A04F58">
      <w:pPr>
        <w:autoSpaceDE w:val="0"/>
        <w:spacing w:line="276" w:lineRule="auto"/>
        <w:jc w:val="both"/>
      </w:pPr>
      <w:r>
        <w:rPr>
          <w:sz w:val="22"/>
          <w:szCs w:val="22"/>
        </w:rPr>
        <w:t xml:space="preserve">2. Wadium może być wnoszone w jednej lub kilku następujących formach: </w:t>
      </w:r>
    </w:p>
    <w:p w14:paraId="6F5AF064" w14:textId="77777777" w:rsidR="00A04F58" w:rsidRDefault="00A04F58">
      <w:pPr>
        <w:autoSpaceDE w:val="0"/>
        <w:spacing w:line="276" w:lineRule="auto"/>
        <w:jc w:val="both"/>
      </w:pPr>
      <w:r>
        <w:rPr>
          <w:sz w:val="22"/>
          <w:szCs w:val="22"/>
        </w:rPr>
        <w:t xml:space="preserve">1) pieniądzu; </w:t>
      </w:r>
    </w:p>
    <w:p w14:paraId="0EC51CCC" w14:textId="77777777" w:rsidR="00A04F58" w:rsidRDefault="00A04F58">
      <w:pPr>
        <w:autoSpaceDE w:val="0"/>
        <w:spacing w:line="276" w:lineRule="auto"/>
        <w:jc w:val="both"/>
      </w:pPr>
      <w:r>
        <w:rPr>
          <w:sz w:val="22"/>
          <w:szCs w:val="22"/>
        </w:rPr>
        <w:t xml:space="preserve">2) poręczeniach bankowych lub poręczeniach spółdzielczej kasy oszczędnościowo-kredytowej, z tym że poręczenie kasy jest zawsze poręczeniem pieniężnym; </w:t>
      </w:r>
    </w:p>
    <w:p w14:paraId="3AEE8A50" w14:textId="77777777" w:rsidR="00A04F58" w:rsidRDefault="00A04F58">
      <w:pPr>
        <w:autoSpaceDE w:val="0"/>
        <w:spacing w:line="276" w:lineRule="auto"/>
        <w:jc w:val="both"/>
      </w:pPr>
      <w:r>
        <w:rPr>
          <w:sz w:val="22"/>
          <w:szCs w:val="22"/>
        </w:rPr>
        <w:t xml:space="preserve">3) gwarancjach bankowych; </w:t>
      </w:r>
    </w:p>
    <w:p w14:paraId="6C3CEE7C" w14:textId="77777777" w:rsidR="00A04F58" w:rsidRDefault="00A04F58">
      <w:pPr>
        <w:autoSpaceDE w:val="0"/>
        <w:spacing w:line="276" w:lineRule="auto"/>
        <w:jc w:val="both"/>
      </w:pPr>
      <w:r>
        <w:rPr>
          <w:sz w:val="22"/>
          <w:szCs w:val="22"/>
        </w:rPr>
        <w:t xml:space="preserve">4) gwarancjach ubezpieczeniowych; </w:t>
      </w:r>
    </w:p>
    <w:p w14:paraId="7895F990" w14:textId="77777777" w:rsidR="00A04F58" w:rsidRDefault="00A04F58">
      <w:pPr>
        <w:autoSpaceDE w:val="0"/>
        <w:spacing w:line="276" w:lineRule="auto"/>
        <w:jc w:val="both"/>
      </w:pPr>
      <w:r>
        <w:rPr>
          <w:sz w:val="22"/>
          <w:szCs w:val="22"/>
        </w:rPr>
        <w:t xml:space="preserve">5) poręczeniach udzielanych przez podmioty, o których mowa w art. 6b ust. 5 pkt 2 </w:t>
      </w:r>
      <w:r>
        <w:rPr>
          <w:i/>
          <w:sz w:val="22"/>
          <w:szCs w:val="22"/>
        </w:rPr>
        <w:t>ustawy z dnia 9 listopada 2000 r. o utworzeniu Polskiej Agencji Rozwoju Przedsiębiorczości.</w:t>
      </w:r>
    </w:p>
    <w:p w14:paraId="2C940685" w14:textId="77777777" w:rsidR="00A04F58" w:rsidRDefault="00A04F58">
      <w:pPr>
        <w:autoSpaceDE w:val="0"/>
        <w:spacing w:line="276" w:lineRule="auto"/>
      </w:pPr>
      <w:r>
        <w:rPr>
          <w:sz w:val="22"/>
          <w:szCs w:val="22"/>
        </w:rPr>
        <w:t xml:space="preserve">3. </w:t>
      </w:r>
      <w:r>
        <w:rPr>
          <w:rFonts w:eastAsia="Verdana"/>
          <w:color w:val="000000"/>
          <w:sz w:val="22"/>
          <w:szCs w:val="22"/>
        </w:rPr>
        <w:t xml:space="preserve">Wniesione wadium musi zabezpieczać ofertę Wykonawcy przez cały okres związania ofertą. </w:t>
      </w:r>
    </w:p>
    <w:p w14:paraId="45CAE3DF" w14:textId="77777777" w:rsidR="00A04F58" w:rsidRDefault="00A04F58">
      <w:pPr>
        <w:pStyle w:val="Akapitzlist"/>
        <w:spacing w:line="276" w:lineRule="auto"/>
        <w:ind w:left="0"/>
        <w:jc w:val="both"/>
      </w:pPr>
      <w:r>
        <w:rPr>
          <w:rFonts w:ascii="Times New Roman" w:hAnsi="Times New Roman" w:cs="Times New Roman"/>
          <w:color w:val="000000"/>
          <w:sz w:val="22"/>
          <w:szCs w:val="22"/>
          <w:lang w:val="pl-PL" w:eastAsia="pl-PL"/>
        </w:rPr>
        <w:t>4. Wadium wnoszone w pieniądzu należy wpłacić przelewem rachunek bankowy Zamawiającego o numerze</w:t>
      </w:r>
      <w:r w:rsidRPr="002316D7">
        <w:rPr>
          <w:rFonts w:ascii="Times New Roman" w:hAnsi="Times New Roman" w:cs="Times New Roman"/>
          <w:color w:val="000000"/>
          <w:sz w:val="22"/>
          <w:szCs w:val="22"/>
          <w:lang w:val="pl-PL" w:eastAsia="pl-PL"/>
        </w:rPr>
        <w:t>:</w:t>
      </w:r>
      <w:r w:rsidR="002316D7" w:rsidRPr="00D36DD6">
        <w:rPr>
          <w:rFonts w:ascii="Times New Roman" w:hAnsi="Times New Roman" w:cs="Times New Roman"/>
          <w:b/>
          <w:bCs/>
          <w:color w:val="2D2D2D"/>
          <w:sz w:val="22"/>
          <w:szCs w:val="22"/>
          <w:shd w:val="clear" w:color="auto" w:fill="FFFFFF"/>
        </w:rPr>
        <w:t xml:space="preserve"> </w:t>
      </w:r>
      <w:r w:rsidR="002316D7" w:rsidRPr="00D36DD6">
        <w:rPr>
          <w:rFonts w:ascii="Times New Roman" w:hAnsi="Times New Roman" w:cs="Times New Roman"/>
          <w:bCs/>
          <w:color w:val="2D2D2D"/>
          <w:sz w:val="22"/>
          <w:szCs w:val="22"/>
          <w:shd w:val="clear" w:color="auto" w:fill="FFFFFF"/>
        </w:rPr>
        <w:t>55 1020 4391 0000 6502 0133 8482</w:t>
      </w:r>
      <w:r w:rsidR="002316D7" w:rsidRPr="00D36DD6">
        <w:rPr>
          <w:rFonts w:ascii="Times New Roman" w:hAnsi="Times New Roman" w:cs="Times New Roman"/>
          <w:b/>
          <w:bCs/>
          <w:color w:val="2D2D2D"/>
          <w:sz w:val="22"/>
          <w:szCs w:val="22"/>
          <w:shd w:val="clear" w:color="auto" w:fill="FFFFFF"/>
          <w:lang w:val="pl-PL"/>
        </w:rPr>
        <w:t xml:space="preserve"> </w:t>
      </w:r>
      <w:r w:rsidRPr="002316D7">
        <w:rPr>
          <w:rFonts w:ascii="Times New Roman" w:hAnsi="Times New Roman" w:cs="Times New Roman"/>
          <w:color w:val="000000"/>
          <w:sz w:val="22"/>
          <w:szCs w:val="22"/>
          <w:lang w:val="pl-PL" w:eastAsia="pl-PL"/>
        </w:rPr>
        <w:t>prowadzonym</w:t>
      </w:r>
      <w:r>
        <w:rPr>
          <w:rFonts w:ascii="Times New Roman" w:hAnsi="Times New Roman" w:cs="Times New Roman"/>
          <w:color w:val="000000"/>
          <w:sz w:val="22"/>
          <w:szCs w:val="22"/>
          <w:lang w:val="pl-PL" w:eastAsia="pl-PL"/>
        </w:rPr>
        <w:t xml:space="preserve"> przez: </w:t>
      </w:r>
      <w:r w:rsidR="002316D7">
        <w:rPr>
          <w:rFonts w:ascii="Times New Roman" w:hAnsi="Times New Roman" w:cs="Times New Roman"/>
          <w:color w:val="000000"/>
          <w:sz w:val="22"/>
          <w:szCs w:val="22"/>
          <w:lang w:val="pl-PL" w:eastAsia="pl-PL"/>
        </w:rPr>
        <w:t>PKO BP.</w:t>
      </w:r>
    </w:p>
    <w:p w14:paraId="1394CDC3" w14:textId="77777777" w:rsidR="00A04F58" w:rsidRDefault="00A04F58">
      <w:pPr>
        <w:autoSpaceDE w:val="0"/>
        <w:spacing w:line="276" w:lineRule="auto"/>
        <w:jc w:val="both"/>
      </w:pPr>
      <w:r>
        <w:rPr>
          <w:sz w:val="22"/>
          <w:szCs w:val="22"/>
        </w:rPr>
        <w:t xml:space="preserve">5. </w:t>
      </w:r>
      <w:r>
        <w:rPr>
          <w:rFonts w:eastAsia="Verdana"/>
          <w:color w:val="000000"/>
          <w:sz w:val="22"/>
          <w:szCs w:val="22"/>
        </w:rPr>
        <w:t xml:space="preserve">W przypadku wniesienia wadium w pieniądzu, Zamawiający uzna, iż będzie ono wniesione skutecznie jedynie w przypadku zaksięgowania środków pieniężnych na rachunku Zamawiającego przed upływem terminu składania ofert. W tytule przelewu należy zamieścić adnotację: </w:t>
      </w:r>
    </w:p>
    <w:p w14:paraId="4EA66CF5" w14:textId="77777777" w:rsidR="00A04F58" w:rsidRDefault="00A04F58">
      <w:pPr>
        <w:pStyle w:val="Akapitzlist"/>
        <w:spacing w:line="276" w:lineRule="auto"/>
        <w:ind w:left="0"/>
        <w:jc w:val="both"/>
      </w:pPr>
      <w:r>
        <w:rPr>
          <w:rFonts w:ascii="Times New Roman" w:hAnsi="Times New Roman" w:cs="Times New Roman"/>
          <w:i/>
          <w:sz w:val="22"/>
          <w:szCs w:val="22"/>
        </w:rPr>
        <w:t xml:space="preserve">„Wadium – zapytanie ofertowe nr 1/2010/RPOWP/1.4.1. dotyczące </w:t>
      </w:r>
      <w:r>
        <w:rPr>
          <w:rFonts w:ascii="Times New Roman" w:hAnsi="Times New Roman" w:cs="Times New Roman"/>
          <w:i/>
          <w:sz w:val="22"/>
          <w:szCs w:val="22"/>
          <w:lang w:val="pl-PL"/>
        </w:rPr>
        <w:t xml:space="preserve">wykonania robót budowlanych </w:t>
      </w:r>
      <w:r>
        <w:rPr>
          <w:rStyle w:val="Pogrubienie"/>
          <w:rFonts w:ascii="Times New Roman" w:hAnsi="Times New Roman" w:cs="Times New Roman"/>
          <w:b w:val="0"/>
          <w:i/>
          <w:sz w:val="22"/>
          <w:szCs w:val="22"/>
          <w:shd w:val="clear" w:color="auto" w:fill="FFFFFF"/>
        </w:rPr>
        <w:t>polegaj</w:t>
      </w:r>
      <w:r>
        <w:rPr>
          <w:rStyle w:val="Pogrubienie"/>
          <w:rFonts w:ascii="Times New Roman" w:hAnsi="Times New Roman" w:cs="Times New Roman"/>
          <w:b w:val="0"/>
          <w:i/>
          <w:sz w:val="22"/>
          <w:szCs w:val="22"/>
          <w:shd w:val="clear" w:color="auto" w:fill="FFFFFF"/>
          <w:lang w:val="pl-PL"/>
        </w:rPr>
        <w:t xml:space="preserve">ących na budowie budynku usługowego pralni  </w:t>
      </w:r>
      <w:r>
        <w:rPr>
          <w:rFonts w:ascii="Times New Roman" w:hAnsi="Times New Roman" w:cs="Times New Roman"/>
          <w:i/>
          <w:sz w:val="22"/>
          <w:szCs w:val="22"/>
          <w:lang w:val="pl-PL"/>
        </w:rPr>
        <w:t>na potrzeby realizacji projektu pn.</w:t>
      </w:r>
      <w:r>
        <w:rPr>
          <w:rFonts w:ascii="Times New Roman" w:hAnsi="Times New Roman" w:cs="Times New Roman"/>
          <w:bCs/>
          <w:i/>
          <w:sz w:val="22"/>
          <w:szCs w:val="22"/>
          <w:shd w:val="clear" w:color="auto" w:fill="FFFFFF"/>
          <w:lang w:val="pl-PL"/>
        </w:rPr>
        <w:t xml:space="preserve"> </w:t>
      </w:r>
      <w:r>
        <w:rPr>
          <w:rFonts w:ascii="Times New Roman" w:hAnsi="Times New Roman" w:cs="Times New Roman"/>
          <w:i/>
          <w:sz w:val="22"/>
          <w:szCs w:val="22"/>
          <w:lang w:val="pl-PL"/>
        </w:rPr>
        <w:t>„Wprowadzenie na rynek pralniczy innowacyjnej usługi czyszczenia tkanin w ozonie””</w:t>
      </w:r>
    </w:p>
    <w:p w14:paraId="61AED8E8"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6. </w:t>
      </w:r>
      <w:r>
        <w:rPr>
          <w:rFonts w:ascii="Times New Roman" w:hAnsi="Times New Roman" w:cs="Times New Roman"/>
          <w:sz w:val="22"/>
          <w:szCs w:val="22"/>
        </w:rPr>
        <w:t xml:space="preserve">Wykonawca zobowiązany jest dołączyć do oferty kserokopię wpłaty wadium z potwierdzeniem dokonanego przelewu. </w:t>
      </w:r>
    </w:p>
    <w:p w14:paraId="0BC41753" w14:textId="77777777" w:rsidR="00A04F58" w:rsidRDefault="00A04F58">
      <w:pPr>
        <w:autoSpaceDE w:val="0"/>
        <w:spacing w:line="276" w:lineRule="auto"/>
        <w:jc w:val="both"/>
      </w:pPr>
      <w:r>
        <w:rPr>
          <w:sz w:val="22"/>
          <w:szCs w:val="22"/>
        </w:rPr>
        <w:t xml:space="preserve">7. W przypadku wniesienia wadium w formach wskazanych w pkt VIII. 2 </w:t>
      </w:r>
      <w:proofErr w:type="spellStart"/>
      <w:r>
        <w:rPr>
          <w:sz w:val="22"/>
          <w:szCs w:val="22"/>
        </w:rPr>
        <w:t>ppkt</w:t>
      </w:r>
      <w:proofErr w:type="spellEnd"/>
      <w:r>
        <w:rPr>
          <w:sz w:val="22"/>
          <w:szCs w:val="22"/>
        </w:rPr>
        <w:t xml:space="preserve"> 2-5, </w:t>
      </w:r>
      <w:r>
        <w:rPr>
          <w:rFonts w:eastAsia="Verdana"/>
          <w:color w:val="000000"/>
          <w:sz w:val="22"/>
          <w:szCs w:val="22"/>
        </w:rPr>
        <w:t>dokument gwarancji/poręczeń winien zawierać wyszczególnione warunki zapłaty kwoty wadium Zamawiającemu (utraty wadium przez Wykonawcę na rzecz Zamawiającego),</w:t>
      </w:r>
      <w:r>
        <w:rPr>
          <w:sz w:val="22"/>
          <w:szCs w:val="22"/>
        </w:rPr>
        <w:t xml:space="preserve"> jeżeli wykonawca, którego oferta została wybrana: </w:t>
      </w:r>
    </w:p>
    <w:p w14:paraId="7CBF72DC" w14:textId="77777777" w:rsidR="00A04F58" w:rsidRDefault="00A04F58">
      <w:pPr>
        <w:autoSpaceDE w:val="0"/>
        <w:spacing w:line="276" w:lineRule="auto"/>
        <w:jc w:val="both"/>
      </w:pPr>
      <w:r>
        <w:rPr>
          <w:sz w:val="22"/>
          <w:szCs w:val="22"/>
        </w:rPr>
        <w:t>- odmówił podpisania umowy w sprawie zamówienia na warunkach określonych w ofercie;</w:t>
      </w:r>
    </w:p>
    <w:p w14:paraId="57A66C77" w14:textId="77777777" w:rsidR="00A04F58" w:rsidRDefault="00A04F58">
      <w:pPr>
        <w:autoSpaceDE w:val="0"/>
        <w:spacing w:line="276" w:lineRule="auto"/>
        <w:jc w:val="both"/>
      </w:pPr>
      <w:r>
        <w:rPr>
          <w:sz w:val="22"/>
          <w:szCs w:val="22"/>
        </w:rPr>
        <w:t xml:space="preserve">- nie wniósł wymaganego zabezpieczenia należytego wykonania umowy; </w:t>
      </w:r>
    </w:p>
    <w:p w14:paraId="269BE587" w14:textId="77777777" w:rsidR="00A04F58" w:rsidRDefault="00A04F58">
      <w:pPr>
        <w:autoSpaceDE w:val="0"/>
        <w:spacing w:line="276" w:lineRule="auto"/>
        <w:jc w:val="both"/>
      </w:pPr>
      <w:r>
        <w:rPr>
          <w:sz w:val="22"/>
          <w:szCs w:val="22"/>
        </w:rPr>
        <w:t>- zawarcie umowy w sprawie zamówienia o stało się niemożliwe z przyczyn leżących po stronie wykonawcy.</w:t>
      </w:r>
    </w:p>
    <w:p w14:paraId="45C12CC8" w14:textId="77777777" w:rsidR="00A04F58" w:rsidRDefault="00A04F58">
      <w:pPr>
        <w:pStyle w:val="Akapitzlist"/>
        <w:spacing w:line="276" w:lineRule="auto"/>
        <w:ind w:left="0"/>
        <w:jc w:val="both"/>
      </w:pPr>
      <w:r>
        <w:rPr>
          <w:rFonts w:ascii="Times New Roman" w:hAnsi="Times New Roman" w:cs="Times New Roman"/>
          <w:sz w:val="22"/>
          <w:szCs w:val="22"/>
        </w:rPr>
        <w:t xml:space="preserve">8. </w:t>
      </w:r>
      <w:r>
        <w:rPr>
          <w:rFonts w:ascii="Times New Roman" w:hAnsi="Times New Roman" w:cs="Times New Roman"/>
          <w:color w:val="000000"/>
          <w:sz w:val="22"/>
          <w:szCs w:val="22"/>
        </w:rPr>
        <w:t xml:space="preserve"> Potwierdzeniem wniesienia wadium w jednej z form określonych w </w:t>
      </w:r>
      <w:r>
        <w:rPr>
          <w:rFonts w:ascii="Times New Roman" w:hAnsi="Times New Roman" w:cs="Times New Roman"/>
          <w:sz w:val="22"/>
          <w:szCs w:val="22"/>
        </w:rPr>
        <w:t xml:space="preserve">pkt VIII. 2 </w:t>
      </w:r>
      <w:proofErr w:type="spellStart"/>
      <w:r>
        <w:rPr>
          <w:rFonts w:ascii="Times New Roman" w:hAnsi="Times New Roman" w:cs="Times New Roman"/>
          <w:sz w:val="22"/>
          <w:szCs w:val="22"/>
        </w:rPr>
        <w:t>ppkt</w:t>
      </w:r>
      <w:proofErr w:type="spellEnd"/>
      <w:r>
        <w:rPr>
          <w:rFonts w:ascii="Times New Roman" w:hAnsi="Times New Roman" w:cs="Times New Roman"/>
          <w:sz w:val="22"/>
          <w:szCs w:val="22"/>
        </w:rPr>
        <w:t xml:space="preserve"> 2-5 </w:t>
      </w:r>
      <w:r>
        <w:rPr>
          <w:rFonts w:ascii="Times New Roman" w:hAnsi="Times New Roman" w:cs="Times New Roman"/>
          <w:color w:val="000000"/>
          <w:sz w:val="22"/>
          <w:szCs w:val="22"/>
        </w:rPr>
        <w:t xml:space="preserve">jest oryginalny dokument banku, ubezpieczyciela lub poręczyciela, wystawiony na Zamawiającego, z oznaczeniem: </w:t>
      </w:r>
      <w:r>
        <w:rPr>
          <w:rFonts w:ascii="Times New Roman" w:hAnsi="Times New Roman" w:cs="Times New Roman"/>
          <w:color w:val="000000"/>
          <w:sz w:val="22"/>
          <w:szCs w:val="22"/>
          <w:lang w:val="pl-PL"/>
        </w:rPr>
        <w:t>„</w:t>
      </w:r>
      <w:r>
        <w:rPr>
          <w:rFonts w:ascii="Times New Roman" w:hAnsi="Times New Roman" w:cs="Times New Roman"/>
          <w:i/>
          <w:sz w:val="22"/>
          <w:szCs w:val="22"/>
        </w:rPr>
        <w:t xml:space="preserve">zapytanie ofertowe nr 1/2020/RPOWP/1.4.1. dotyczące </w:t>
      </w:r>
      <w:r>
        <w:rPr>
          <w:rFonts w:ascii="Times New Roman" w:hAnsi="Times New Roman" w:cs="Times New Roman"/>
          <w:i/>
          <w:sz w:val="22"/>
          <w:szCs w:val="22"/>
          <w:lang w:val="pl-PL"/>
        </w:rPr>
        <w:t xml:space="preserve">wykonania robót budowlanych </w:t>
      </w:r>
      <w:r>
        <w:rPr>
          <w:rStyle w:val="Pogrubienie"/>
          <w:rFonts w:ascii="Times New Roman" w:hAnsi="Times New Roman" w:cs="Times New Roman"/>
          <w:b w:val="0"/>
          <w:i/>
          <w:sz w:val="22"/>
          <w:szCs w:val="22"/>
          <w:shd w:val="clear" w:color="auto" w:fill="FFFFFF"/>
        </w:rPr>
        <w:t>polegaj</w:t>
      </w:r>
      <w:r>
        <w:rPr>
          <w:rStyle w:val="Pogrubienie"/>
          <w:rFonts w:ascii="Times New Roman" w:hAnsi="Times New Roman" w:cs="Times New Roman"/>
          <w:b w:val="0"/>
          <w:i/>
          <w:sz w:val="22"/>
          <w:szCs w:val="22"/>
          <w:shd w:val="clear" w:color="auto" w:fill="FFFFFF"/>
          <w:lang w:val="pl-PL"/>
        </w:rPr>
        <w:t xml:space="preserve">ących na budowie budynku usługowego pralni  </w:t>
      </w:r>
      <w:r>
        <w:rPr>
          <w:rFonts w:ascii="Times New Roman" w:hAnsi="Times New Roman" w:cs="Times New Roman"/>
          <w:i/>
          <w:sz w:val="22"/>
          <w:szCs w:val="22"/>
          <w:lang w:val="pl-PL"/>
        </w:rPr>
        <w:t>na potrzeby realizacji projektu pn.</w:t>
      </w:r>
      <w:r>
        <w:rPr>
          <w:rFonts w:ascii="Times New Roman" w:hAnsi="Times New Roman" w:cs="Times New Roman"/>
          <w:bCs/>
          <w:i/>
          <w:sz w:val="22"/>
          <w:szCs w:val="22"/>
          <w:shd w:val="clear" w:color="auto" w:fill="FFFFFF"/>
          <w:lang w:val="pl-PL"/>
        </w:rPr>
        <w:t xml:space="preserve"> </w:t>
      </w:r>
      <w:r>
        <w:rPr>
          <w:rFonts w:ascii="Times New Roman" w:hAnsi="Times New Roman" w:cs="Times New Roman"/>
          <w:i/>
          <w:sz w:val="22"/>
          <w:szCs w:val="22"/>
          <w:lang w:val="pl-PL"/>
        </w:rPr>
        <w:t xml:space="preserve">„Wprowadzenie na rynek pralniczy innowacyjnej usługi czyszczenia tkanin w ozonie”, </w:t>
      </w:r>
      <w:r>
        <w:rPr>
          <w:rFonts w:ascii="Times New Roman" w:hAnsi="Times New Roman" w:cs="Times New Roman"/>
          <w:color w:val="000000"/>
          <w:sz w:val="22"/>
          <w:szCs w:val="22"/>
        </w:rPr>
        <w:t xml:space="preserve">złożony </w:t>
      </w:r>
      <w:r>
        <w:rPr>
          <w:rFonts w:ascii="Times New Roman" w:hAnsi="Times New Roman" w:cs="Times New Roman"/>
          <w:color w:val="000000"/>
          <w:sz w:val="22"/>
          <w:szCs w:val="22"/>
          <w:lang w:val="pl-PL"/>
        </w:rPr>
        <w:t>u Zamawiającego</w:t>
      </w:r>
      <w:r>
        <w:rPr>
          <w:rFonts w:ascii="Times New Roman" w:hAnsi="Times New Roman" w:cs="Times New Roman"/>
          <w:color w:val="000000"/>
          <w:sz w:val="22"/>
          <w:szCs w:val="22"/>
        </w:rPr>
        <w:t xml:space="preserve"> przed upływem terminu składania ofert. </w:t>
      </w:r>
    </w:p>
    <w:p w14:paraId="1EDFCC1A" w14:textId="77777777" w:rsidR="00A04F58" w:rsidRDefault="00A04F58">
      <w:pPr>
        <w:autoSpaceDE w:val="0"/>
        <w:spacing w:line="276" w:lineRule="auto"/>
        <w:jc w:val="both"/>
      </w:pPr>
      <w:r>
        <w:rPr>
          <w:rFonts w:eastAsia="Verdana"/>
          <w:color w:val="000000"/>
          <w:sz w:val="22"/>
          <w:szCs w:val="22"/>
        </w:rPr>
        <w:t xml:space="preserve">9. </w:t>
      </w:r>
      <w:r>
        <w:rPr>
          <w:sz w:val="22"/>
          <w:szCs w:val="22"/>
        </w:rPr>
        <w:t>Zamawiający zwraca wadium wszystkim wykonawcom niezwłocznie po wyborze oferty najkorzystniejszej lub unieważnieniu postępowania, z wyjątkiem wykonawcy, którego oferta została wybrana jako najkorzystniejsza, z zastrzeżeniem pkt 11 poniżej.</w:t>
      </w:r>
    </w:p>
    <w:p w14:paraId="0AA5B3F3" w14:textId="77777777" w:rsidR="00A04F58" w:rsidRDefault="00A04F58">
      <w:pPr>
        <w:autoSpaceDE w:val="0"/>
        <w:spacing w:line="276" w:lineRule="auto"/>
      </w:pPr>
      <w:r>
        <w:rPr>
          <w:sz w:val="22"/>
          <w:szCs w:val="22"/>
        </w:rPr>
        <w:t>10. Wykonawcy, którego oferta została wybrana jako najkorzystniejsza, zamawiający zwraca wadium niezwłocznie po zawarciu umowy w sprawie zamówienia publicznego oraz wniesieniu zabezpieczenia należytego wykonania umowy.</w:t>
      </w:r>
    </w:p>
    <w:p w14:paraId="11F53517" w14:textId="77777777" w:rsidR="00A04F58" w:rsidRDefault="00A04F58">
      <w:pPr>
        <w:autoSpaceDE w:val="0"/>
        <w:spacing w:line="276" w:lineRule="auto"/>
        <w:jc w:val="both"/>
      </w:pPr>
      <w:r>
        <w:rPr>
          <w:rFonts w:eastAsia="Verdana"/>
          <w:color w:val="000000"/>
          <w:sz w:val="22"/>
          <w:szCs w:val="22"/>
        </w:rPr>
        <w:t xml:space="preserve">11. </w:t>
      </w:r>
      <w:r>
        <w:rPr>
          <w:sz w:val="22"/>
          <w:szCs w:val="22"/>
        </w:rPr>
        <w:t>Zamawiający zwraca niezwłocznie wadium na wniosek wykonawcy, który wycofał ofertę przed upływem terminu składania ofert.</w:t>
      </w:r>
    </w:p>
    <w:p w14:paraId="07027599"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12. </w:t>
      </w:r>
      <w:r>
        <w:rPr>
          <w:rFonts w:ascii="Times New Roman" w:hAnsi="Times New Roman" w:cs="Times New Roman"/>
          <w:sz w:val="22"/>
          <w:szCs w:val="22"/>
        </w:rPr>
        <w:t>Zamawiający zatrzyma wadium, jeżeli Wykonawca, którego oferta została wybrana</w:t>
      </w:r>
      <w:r>
        <w:rPr>
          <w:rFonts w:ascii="Times New Roman" w:hAnsi="Times New Roman" w:cs="Times New Roman"/>
          <w:sz w:val="22"/>
          <w:szCs w:val="22"/>
          <w:lang w:val="pl-PL"/>
        </w:rPr>
        <w:t>:</w:t>
      </w:r>
    </w:p>
    <w:p w14:paraId="04661194" w14:textId="77777777" w:rsidR="00A04F58" w:rsidRDefault="00A04F58">
      <w:pPr>
        <w:pStyle w:val="Akapitzlist"/>
        <w:spacing w:line="276" w:lineRule="auto"/>
        <w:ind w:left="0"/>
        <w:jc w:val="both"/>
      </w:pPr>
      <w:r>
        <w:rPr>
          <w:rFonts w:ascii="Times New Roman" w:hAnsi="Times New Roman" w:cs="Times New Roman"/>
          <w:sz w:val="22"/>
          <w:szCs w:val="22"/>
          <w:lang w:val="pl-PL"/>
        </w:rPr>
        <w:lastRenderedPageBreak/>
        <w:t xml:space="preserve">- </w:t>
      </w:r>
      <w:r>
        <w:rPr>
          <w:rFonts w:ascii="Times New Roman" w:hAnsi="Times New Roman" w:cs="Times New Roman"/>
          <w:sz w:val="22"/>
          <w:szCs w:val="22"/>
        </w:rPr>
        <w:t>odmówił podpisania umowy w sprawie zamówienia na warunkach określonych w ofercie;</w:t>
      </w:r>
    </w:p>
    <w:p w14:paraId="5ABD0792"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 </w:t>
      </w:r>
      <w:r>
        <w:rPr>
          <w:rFonts w:ascii="Times New Roman" w:hAnsi="Times New Roman" w:cs="Times New Roman"/>
          <w:sz w:val="22"/>
          <w:szCs w:val="22"/>
        </w:rPr>
        <w:t>nie wniósł zabezpieczenia należytego wykonania umowy;</w:t>
      </w:r>
    </w:p>
    <w:p w14:paraId="20D85DB5"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 </w:t>
      </w:r>
      <w:r>
        <w:rPr>
          <w:rFonts w:ascii="Times New Roman" w:hAnsi="Times New Roman" w:cs="Times New Roman"/>
          <w:sz w:val="22"/>
          <w:szCs w:val="22"/>
        </w:rPr>
        <w:t>zawarcie umowy w sprawie zamówienia publicznego stało się niemożliwe z przyczyn leżących po stronie Wykonawcy.</w:t>
      </w:r>
    </w:p>
    <w:p w14:paraId="278FB149" w14:textId="77777777" w:rsidR="00A04F58" w:rsidRDefault="00A04F58">
      <w:pPr>
        <w:autoSpaceDE w:val="0"/>
        <w:spacing w:line="276" w:lineRule="auto"/>
        <w:jc w:val="both"/>
      </w:pPr>
      <w:r>
        <w:rPr>
          <w:rFonts w:eastAsia="Verdana"/>
          <w:color w:val="000000"/>
          <w:sz w:val="22"/>
          <w:szCs w:val="22"/>
        </w:rPr>
        <w:t xml:space="preserve">13. Wadium jest nieoprocentowane, na co Wykonawca wyraża zgodę przystępując do składania ofert. </w:t>
      </w:r>
    </w:p>
    <w:p w14:paraId="4E9110C4" w14:textId="77777777" w:rsidR="00A04F58" w:rsidRDefault="00A04F58">
      <w:pPr>
        <w:autoSpaceDE w:val="0"/>
        <w:spacing w:line="276" w:lineRule="auto"/>
      </w:pPr>
      <w:r>
        <w:rPr>
          <w:rFonts w:eastAsia="Verdana"/>
          <w:color w:val="000000"/>
          <w:sz w:val="22"/>
          <w:szCs w:val="22"/>
        </w:rPr>
        <w:t xml:space="preserve">14. Oferta Wykonawcy, która nie będzie zabezpieczona wadium, zostanie odrzucona. </w:t>
      </w:r>
    </w:p>
    <w:p w14:paraId="2E3D017A" w14:textId="77777777" w:rsidR="00A04F58" w:rsidRDefault="00A04F58">
      <w:pPr>
        <w:pStyle w:val="Akapitzlist"/>
        <w:spacing w:line="276" w:lineRule="auto"/>
        <w:ind w:left="0"/>
        <w:jc w:val="both"/>
        <w:rPr>
          <w:rFonts w:ascii="Times New Roman" w:hAnsi="Times New Roman" w:cs="Times New Roman"/>
          <w:b/>
          <w:color w:val="C00000"/>
          <w:sz w:val="22"/>
          <w:szCs w:val="22"/>
          <w:lang w:val="pl-PL"/>
        </w:rPr>
      </w:pPr>
    </w:p>
    <w:p w14:paraId="756E69BA" w14:textId="77777777" w:rsidR="00A04F58" w:rsidRDefault="00A04F58">
      <w:pPr>
        <w:pStyle w:val="Akapitzlist"/>
        <w:spacing w:line="276" w:lineRule="auto"/>
        <w:ind w:left="0"/>
        <w:jc w:val="both"/>
      </w:pPr>
      <w:r>
        <w:rPr>
          <w:rFonts w:ascii="Times New Roman" w:hAnsi="Times New Roman" w:cs="Times New Roman"/>
          <w:b/>
          <w:sz w:val="22"/>
          <w:szCs w:val="22"/>
          <w:u w:val="single"/>
          <w:lang w:val="pl-PL"/>
        </w:rPr>
        <w:t>IX. WYMAGANIA DOTYCZĄCE ZABEZPIECZENIA NALEŻYTEGO WYKONANIA UMOWY.</w:t>
      </w:r>
    </w:p>
    <w:p w14:paraId="27DAFE8E" w14:textId="77777777" w:rsidR="00A04F58" w:rsidRDefault="00A04F58">
      <w:pPr>
        <w:pStyle w:val="Akapitzlist"/>
        <w:spacing w:line="276" w:lineRule="auto"/>
        <w:ind w:left="0"/>
        <w:jc w:val="both"/>
        <w:rPr>
          <w:rFonts w:ascii="Times New Roman" w:hAnsi="Times New Roman" w:cs="Times New Roman"/>
          <w:b/>
          <w:sz w:val="22"/>
          <w:szCs w:val="22"/>
          <w:u w:val="single"/>
          <w:lang w:val="pl-PL"/>
        </w:rPr>
      </w:pPr>
    </w:p>
    <w:p w14:paraId="17645C57" w14:textId="77777777" w:rsidR="00A04F58" w:rsidRDefault="00A04F58">
      <w:pPr>
        <w:pStyle w:val="Akapitzlist"/>
        <w:spacing w:line="276" w:lineRule="auto"/>
        <w:ind w:left="0"/>
        <w:jc w:val="both"/>
      </w:pPr>
      <w:r>
        <w:rPr>
          <w:rFonts w:ascii="Times New Roman" w:hAnsi="Times New Roman" w:cs="Times New Roman"/>
          <w:sz w:val="22"/>
          <w:szCs w:val="22"/>
          <w:lang w:val="pl-PL"/>
        </w:rPr>
        <w:t xml:space="preserve">1. Przed podpisaniem umowy, Zamawiający będzie żądał od Wykonawcy, którego oferta zostanie uznana za najkorzystniejszą wniesienia zabezpieczenia należytego wykonania umowy w wysokości </w:t>
      </w:r>
      <w:r w:rsidR="00EA1F67">
        <w:rPr>
          <w:rFonts w:ascii="Times New Roman" w:hAnsi="Times New Roman" w:cs="Times New Roman"/>
          <w:color w:val="000000"/>
          <w:sz w:val="22"/>
          <w:szCs w:val="22"/>
          <w:lang w:val="pl-PL"/>
        </w:rPr>
        <w:t>5</w:t>
      </w:r>
      <w:r>
        <w:rPr>
          <w:rFonts w:ascii="Times New Roman" w:hAnsi="Times New Roman" w:cs="Times New Roman"/>
          <w:color w:val="000000"/>
          <w:sz w:val="22"/>
          <w:szCs w:val="22"/>
          <w:lang w:val="pl-PL"/>
        </w:rPr>
        <w:t>% ceny całkowitej brutto podanej w ofercie. Zab</w:t>
      </w:r>
      <w:r>
        <w:rPr>
          <w:rFonts w:ascii="Times New Roman" w:hAnsi="Times New Roman" w:cs="Times New Roman"/>
          <w:sz w:val="22"/>
          <w:szCs w:val="22"/>
          <w:lang w:val="pl-PL"/>
        </w:rPr>
        <w:t>ezpieczenie służy pokryciu roszczeń z tytułu niewykonania lub nienależytego wykonania umowy.</w:t>
      </w:r>
    </w:p>
    <w:p w14:paraId="0037256A" w14:textId="77777777" w:rsidR="00A04F58" w:rsidRDefault="00A04F58">
      <w:pPr>
        <w:pStyle w:val="Akapitzlist"/>
        <w:spacing w:line="276" w:lineRule="auto"/>
        <w:ind w:left="0"/>
        <w:jc w:val="both"/>
      </w:pPr>
      <w:r>
        <w:rPr>
          <w:rFonts w:ascii="Times New Roman" w:hAnsi="Times New Roman" w:cs="Times New Roman"/>
          <w:sz w:val="22"/>
          <w:szCs w:val="22"/>
          <w:lang w:val="pl-PL"/>
        </w:rPr>
        <w:t>2. Zabezpieczenie może być wnoszone według wyboru wykonawcy w jednej lub w kilku następujących formach:</w:t>
      </w:r>
    </w:p>
    <w:p w14:paraId="5EA302A3" w14:textId="77777777" w:rsidR="00A04F58" w:rsidRDefault="00A04F58">
      <w:pPr>
        <w:pStyle w:val="Akapitzlist"/>
        <w:spacing w:line="276" w:lineRule="auto"/>
        <w:ind w:left="0"/>
        <w:jc w:val="both"/>
      </w:pPr>
      <w:r>
        <w:rPr>
          <w:rFonts w:ascii="Times New Roman" w:hAnsi="Times New Roman" w:cs="Times New Roman"/>
          <w:sz w:val="22"/>
          <w:szCs w:val="22"/>
          <w:lang w:val="pl-PL"/>
        </w:rPr>
        <w:t>1) pieniądzu;</w:t>
      </w:r>
    </w:p>
    <w:p w14:paraId="2EA90AB9" w14:textId="77777777" w:rsidR="00A04F58" w:rsidRDefault="00EE6C47">
      <w:pPr>
        <w:pStyle w:val="Akapitzlist"/>
        <w:spacing w:line="276" w:lineRule="auto"/>
        <w:ind w:left="0"/>
        <w:jc w:val="both"/>
      </w:pPr>
      <w:r>
        <w:rPr>
          <w:rFonts w:ascii="Times New Roman" w:hAnsi="Times New Roman" w:cs="Times New Roman"/>
          <w:sz w:val="22"/>
          <w:szCs w:val="22"/>
          <w:lang w:val="pl-PL"/>
        </w:rPr>
        <w:t>2</w:t>
      </w:r>
      <w:r w:rsidR="00A04F58">
        <w:rPr>
          <w:rFonts w:ascii="Times New Roman" w:hAnsi="Times New Roman" w:cs="Times New Roman"/>
          <w:sz w:val="22"/>
          <w:szCs w:val="22"/>
          <w:lang w:val="pl-PL"/>
        </w:rPr>
        <w:t>) gwarancjach bankowych;</w:t>
      </w:r>
    </w:p>
    <w:p w14:paraId="260D2576" w14:textId="77777777" w:rsidR="00A04F58" w:rsidRDefault="00EE6C47">
      <w:pPr>
        <w:pStyle w:val="Akapitzlist"/>
        <w:spacing w:line="276" w:lineRule="auto"/>
        <w:ind w:left="0"/>
        <w:jc w:val="both"/>
      </w:pPr>
      <w:r>
        <w:rPr>
          <w:rFonts w:ascii="Times New Roman" w:hAnsi="Times New Roman" w:cs="Times New Roman"/>
          <w:sz w:val="22"/>
          <w:szCs w:val="22"/>
          <w:lang w:val="pl-PL"/>
        </w:rPr>
        <w:t>3</w:t>
      </w:r>
      <w:r w:rsidR="00A04F58">
        <w:rPr>
          <w:rFonts w:ascii="Times New Roman" w:hAnsi="Times New Roman" w:cs="Times New Roman"/>
          <w:sz w:val="22"/>
          <w:szCs w:val="22"/>
          <w:lang w:val="pl-PL"/>
        </w:rPr>
        <w:t xml:space="preserve">) gwarancjach ubezpieczeniowych; </w:t>
      </w:r>
    </w:p>
    <w:p w14:paraId="6162F9EE" w14:textId="77777777" w:rsidR="00A04F58" w:rsidRDefault="00A04F58">
      <w:pPr>
        <w:pStyle w:val="Akapitzlist"/>
        <w:spacing w:line="276" w:lineRule="auto"/>
        <w:ind w:left="0"/>
        <w:jc w:val="both"/>
        <w:rPr>
          <w:rFonts w:ascii="Times New Roman" w:hAnsi="Times New Roman" w:cs="Times New Roman"/>
          <w:sz w:val="22"/>
          <w:szCs w:val="22"/>
          <w:lang w:val="pl-PL"/>
        </w:rPr>
      </w:pPr>
      <w:r>
        <w:rPr>
          <w:rFonts w:ascii="Times New Roman" w:hAnsi="Times New Roman" w:cs="Times New Roman"/>
          <w:sz w:val="22"/>
          <w:szCs w:val="22"/>
          <w:lang w:val="pl-PL"/>
        </w:rPr>
        <w:t>3. Ponadto, za zgodą Zamawiającego zabezpieczenie może być wnoszone również:</w:t>
      </w:r>
    </w:p>
    <w:p w14:paraId="2D1B060A" w14:textId="77777777" w:rsidR="00EE6C47" w:rsidRDefault="00EE6C47" w:rsidP="00EE6C47">
      <w:pPr>
        <w:pStyle w:val="Akapitzlist"/>
        <w:spacing w:line="276" w:lineRule="auto"/>
        <w:ind w:left="0"/>
        <w:jc w:val="both"/>
      </w:pPr>
      <w:r>
        <w:rPr>
          <w:rFonts w:ascii="Times New Roman" w:hAnsi="Times New Roman" w:cs="Times New Roman"/>
          <w:sz w:val="22"/>
          <w:szCs w:val="22"/>
          <w:lang w:val="pl-PL"/>
        </w:rPr>
        <w:t>1) poręczeniach bankowych lub poręczeniach spółdzielczej kasy oszczędnościowo-kredytowej, z tym że zobowiązanie kasy jest zawsze zobowiązaniem pieniężnym;</w:t>
      </w:r>
    </w:p>
    <w:p w14:paraId="00C37AAA" w14:textId="77777777" w:rsidR="00EE6C47" w:rsidRDefault="00EE6C47" w:rsidP="00EE6C47">
      <w:pPr>
        <w:pStyle w:val="Akapitzlist"/>
        <w:spacing w:line="276" w:lineRule="auto"/>
        <w:ind w:left="0"/>
        <w:jc w:val="both"/>
      </w:pPr>
      <w:r>
        <w:rPr>
          <w:rFonts w:ascii="Times New Roman" w:hAnsi="Times New Roman" w:cs="Times New Roman"/>
          <w:sz w:val="22"/>
          <w:szCs w:val="22"/>
          <w:lang w:val="pl-PL"/>
        </w:rPr>
        <w:t xml:space="preserve">2) poręczeniach udzielanych przez podmioty, o których mowa w art. 6b ust. 5 pkt 2 </w:t>
      </w:r>
      <w:r>
        <w:rPr>
          <w:rFonts w:ascii="Times New Roman" w:hAnsi="Times New Roman" w:cs="Times New Roman"/>
          <w:i/>
          <w:iCs/>
          <w:sz w:val="22"/>
          <w:szCs w:val="22"/>
          <w:lang w:val="pl-PL"/>
        </w:rPr>
        <w:t>ustawy z dnia 9 listopada 2000 r. o utworzeniu Polskiej Agencji Rozwoju Przedsiębiorczości</w:t>
      </w:r>
      <w:r>
        <w:rPr>
          <w:rFonts w:ascii="Times New Roman" w:hAnsi="Times New Roman" w:cs="Times New Roman"/>
          <w:sz w:val="22"/>
          <w:szCs w:val="22"/>
          <w:lang w:val="pl-PL"/>
        </w:rPr>
        <w:t>.</w:t>
      </w:r>
    </w:p>
    <w:p w14:paraId="664574BE" w14:textId="77777777" w:rsidR="00A04F58" w:rsidRDefault="00EE6C47">
      <w:pPr>
        <w:pStyle w:val="Akapitzlist"/>
        <w:spacing w:line="276" w:lineRule="auto"/>
        <w:ind w:left="0"/>
        <w:jc w:val="both"/>
      </w:pPr>
      <w:r>
        <w:rPr>
          <w:rFonts w:ascii="Times New Roman" w:hAnsi="Times New Roman" w:cs="Times New Roman"/>
          <w:sz w:val="22"/>
          <w:szCs w:val="22"/>
          <w:lang w:val="pl-PL"/>
        </w:rPr>
        <w:t>3</w:t>
      </w:r>
      <w:r w:rsidR="00A04F58">
        <w:rPr>
          <w:rFonts w:ascii="Times New Roman" w:hAnsi="Times New Roman" w:cs="Times New Roman"/>
          <w:sz w:val="22"/>
          <w:szCs w:val="22"/>
          <w:lang w:val="pl-PL"/>
        </w:rPr>
        <w:t>) w wekslach z poręczeniem wekslowym banku lub spółdzielczej kasy oszczędnościowo-kredytowej;</w:t>
      </w:r>
    </w:p>
    <w:p w14:paraId="119C8494" w14:textId="77777777" w:rsidR="00A04F58" w:rsidRDefault="00EE6C47">
      <w:pPr>
        <w:pStyle w:val="Akapitzlist"/>
        <w:spacing w:line="276" w:lineRule="auto"/>
        <w:ind w:left="0"/>
        <w:jc w:val="both"/>
      </w:pPr>
      <w:r>
        <w:rPr>
          <w:rFonts w:ascii="Times New Roman" w:hAnsi="Times New Roman" w:cs="Times New Roman"/>
          <w:sz w:val="22"/>
          <w:szCs w:val="22"/>
          <w:lang w:val="pl-PL"/>
        </w:rPr>
        <w:t>4</w:t>
      </w:r>
      <w:r w:rsidR="00A04F58">
        <w:rPr>
          <w:rFonts w:ascii="Times New Roman" w:hAnsi="Times New Roman" w:cs="Times New Roman"/>
          <w:sz w:val="22"/>
          <w:szCs w:val="22"/>
          <w:lang w:val="pl-PL"/>
        </w:rPr>
        <w:t>) przez ustanowienie zastawu na papierach wartościowych emitowanych przez Skarb Państwa lub jednostkę samorządu terytorialnego;</w:t>
      </w:r>
    </w:p>
    <w:p w14:paraId="3C96E1C1" w14:textId="77777777" w:rsidR="00A04F58" w:rsidRDefault="00EE6C47">
      <w:pPr>
        <w:pStyle w:val="Akapitzlist"/>
        <w:spacing w:line="276" w:lineRule="auto"/>
        <w:ind w:left="0"/>
        <w:jc w:val="both"/>
      </w:pPr>
      <w:r>
        <w:rPr>
          <w:rFonts w:ascii="Times New Roman" w:hAnsi="Times New Roman" w:cs="Times New Roman"/>
          <w:sz w:val="22"/>
          <w:szCs w:val="22"/>
          <w:lang w:val="pl-PL"/>
        </w:rPr>
        <w:t>5</w:t>
      </w:r>
      <w:r w:rsidR="00A04F58">
        <w:rPr>
          <w:rFonts w:ascii="Times New Roman" w:hAnsi="Times New Roman" w:cs="Times New Roman"/>
          <w:sz w:val="22"/>
          <w:szCs w:val="22"/>
          <w:lang w:val="pl-PL"/>
        </w:rPr>
        <w:t>) przez ustanowienie zastawu rejestrowego na zasadach określonych w przepisach o zastawie rejestrowym i rejestrze zastawów</w:t>
      </w:r>
    </w:p>
    <w:p w14:paraId="035F879A" w14:textId="77777777" w:rsidR="00A04F58" w:rsidRDefault="00A04F58">
      <w:pPr>
        <w:pStyle w:val="Akapitzlist"/>
        <w:spacing w:line="276" w:lineRule="auto"/>
        <w:ind w:left="0"/>
        <w:jc w:val="both"/>
      </w:pPr>
      <w:r>
        <w:rPr>
          <w:rFonts w:ascii="Times New Roman" w:hAnsi="Times New Roman" w:cs="Times New Roman"/>
          <w:sz w:val="22"/>
          <w:szCs w:val="22"/>
          <w:lang w:val="pl-PL"/>
        </w:rPr>
        <w:t>4. Zabezpieczenie wnoszone w pieniądzu Wykonawca wpłaci przelewem na rachunek bankowy wskazany przez Zamawiającego. W przypadku wniesienia wadium w pieniądzu Wykonawca może wyrazić zgodę na zaliczenie kwoty wadium na poczet zabezpieczenia</w:t>
      </w:r>
    </w:p>
    <w:p w14:paraId="02E1D44C" w14:textId="77777777" w:rsidR="00A04F58" w:rsidRDefault="00A04F58">
      <w:pPr>
        <w:pStyle w:val="Akapitzlist"/>
        <w:spacing w:line="276" w:lineRule="auto"/>
        <w:ind w:left="0"/>
        <w:jc w:val="both"/>
      </w:pPr>
      <w:r>
        <w:rPr>
          <w:rFonts w:ascii="Times New Roman" w:hAnsi="Times New Roman" w:cs="Times New Roman"/>
          <w:sz w:val="22"/>
          <w:szCs w:val="22"/>
          <w:lang w:val="pl-PL"/>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C9A27AD" w14:textId="77777777" w:rsidR="00A04F58" w:rsidRDefault="00A04F58">
      <w:pPr>
        <w:pStyle w:val="Akapitzlist"/>
        <w:spacing w:line="276" w:lineRule="auto"/>
        <w:ind w:left="0"/>
        <w:jc w:val="both"/>
      </w:pPr>
      <w:r>
        <w:rPr>
          <w:rFonts w:ascii="Times New Roman" w:hAnsi="Times New Roman" w:cs="Times New Roman"/>
          <w:sz w:val="22"/>
          <w:szCs w:val="22"/>
          <w:lang w:val="pl-PL"/>
        </w:rPr>
        <w:t>5. W trakcie realizacji umowy Wykonawca może dokonać zmiany formy zabezpieczenia na jedną lub kilka form, o których mowa w pkt. 2 i za zgodą Zamawiającego  - w pkt 3 powyżej. Zmiana formy zabezpieczenia jest dokonywana z zachowaniem ciągłości zabezpieczenia i bez zmniejszenia jego wysokości</w:t>
      </w:r>
    </w:p>
    <w:p w14:paraId="30F0D6F1" w14:textId="77777777" w:rsidR="00A04F58" w:rsidRDefault="00A04F58">
      <w:pPr>
        <w:pStyle w:val="Akapitzlist"/>
        <w:spacing w:line="276" w:lineRule="auto"/>
        <w:ind w:left="0"/>
        <w:jc w:val="both"/>
      </w:pPr>
      <w:r>
        <w:rPr>
          <w:rFonts w:ascii="Times New Roman" w:hAnsi="Times New Roman" w:cs="Times New Roman"/>
          <w:sz w:val="22"/>
          <w:szCs w:val="22"/>
          <w:lang w:val="pl-PL"/>
        </w:rPr>
        <w:t>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272A3C9" w14:textId="77777777" w:rsidR="00A04F58" w:rsidRDefault="00A04F58">
      <w:pPr>
        <w:pStyle w:val="Akapitzlist"/>
        <w:spacing w:line="276" w:lineRule="auto"/>
        <w:ind w:left="0"/>
        <w:jc w:val="both"/>
      </w:pPr>
      <w:r>
        <w:rPr>
          <w:rFonts w:ascii="Times New Roman" w:hAnsi="Times New Roman" w:cs="Times New Roman"/>
          <w:sz w:val="22"/>
          <w:szCs w:val="22"/>
          <w:lang w:val="pl-PL"/>
        </w:rPr>
        <w:t>7. Wypłata, o której mowa w pkt 6 powyżej, następuje nie później niż w ostatnim dniu ważności dotychczasowego zabezpieczenia.</w:t>
      </w:r>
    </w:p>
    <w:p w14:paraId="23020D65" w14:textId="77777777" w:rsidR="00A04F58" w:rsidRDefault="00A04F58">
      <w:pPr>
        <w:pStyle w:val="Akapitzlist"/>
        <w:spacing w:line="276" w:lineRule="auto"/>
        <w:ind w:left="0"/>
        <w:jc w:val="both"/>
      </w:pPr>
      <w:r>
        <w:rPr>
          <w:rFonts w:ascii="Times New Roman" w:hAnsi="Times New Roman" w:cs="Times New Roman"/>
          <w:sz w:val="22"/>
          <w:szCs w:val="22"/>
          <w:lang w:val="pl-PL"/>
        </w:rPr>
        <w:lastRenderedPageBreak/>
        <w:t xml:space="preserve">8. Zabezpieczenie należytego wykonania Umowy zwrócone zostanie Wykonawcy w wysokości 70% w terminie 30 dni od dnia wykonania zamówienia i uznania przez zamawiającego za należycie wykonane. Kwota pozostawiona na zabezpieczenie roszczeń z tytułu gwarancji jakości i rękojmi za wady wynosi 30% wysokości zabezpieczenia i zwrócona zostanie nie później niż w 15 dniu po upływie okresu gwarancji jakości rękojmi za wady. </w:t>
      </w:r>
    </w:p>
    <w:p w14:paraId="20C89816" w14:textId="77777777" w:rsidR="00A04F58" w:rsidRDefault="00A04F58">
      <w:pPr>
        <w:pStyle w:val="Akapitzlist"/>
        <w:spacing w:line="276" w:lineRule="auto"/>
        <w:ind w:left="0"/>
        <w:jc w:val="both"/>
      </w:pPr>
      <w:r>
        <w:rPr>
          <w:rFonts w:ascii="Times New Roman" w:eastAsia="Times New Roman" w:hAnsi="Times New Roman" w:cs="Times New Roman"/>
          <w:sz w:val="22"/>
          <w:szCs w:val="22"/>
          <w:lang w:val="pl-PL"/>
        </w:rPr>
        <w:t xml:space="preserve"> </w:t>
      </w:r>
    </w:p>
    <w:p w14:paraId="4A7F46E7" w14:textId="77777777" w:rsidR="00A04F58" w:rsidRDefault="00A04F58">
      <w:pPr>
        <w:pStyle w:val="Akapitzlist"/>
        <w:spacing w:line="276" w:lineRule="auto"/>
        <w:ind w:left="0"/>
        <w:jc w:val="both"/>
        <w:rPr>
          <w:rFonts w:ascii="Times New Roman" w:hAnsi="Times New Roman" w:cs="Times New Roman"/>
          <w:sz w:val="22"/>
          <w:szCs w:val="22"/>
          <w:lang w:val="pl-PL"/>
        </w:rPr>
      </w:pPr>
    </w:p>
    <w:p w14:paraId="0FCFEDA1" w14:textId="77777777" w:rsidR="00A04F58" w:rsidRDefault="00A04F58">
      <w:pPr>
        <w:pStyle w:val="Akapitzlist"/>
        <w:spacing w:line="276" w:lineRule="auto"/>
        <w:ind w:left="0"/>
        <w:jc w:val="both"/>
      </w:pPr>
      <w:r>
        <w:rPr>
          <w:rFonts w:ascii="Times New Roman" w:hAnsi="Times New Roman" w:cs="Times New Roman"/>
          <w:b/>
          <w:sz w:val="22"/>
          <w:szCs w:val="22"/>
          <w:u w:val="single"/>
          <w:lang w:val="pl-PL"/>
        </w:rPr>
        <w:t xml:space="preserve">X. INFORMACJA O SPOSOBIE POROZUMIEWANIA SIĘ Z WYKONAWCAMI, A TAKŻE WSKAZANIE OSÓB UPRAWNIONYCH DO POROZUMIEWANIA SIĘ Z WYKONAWCAMI </w:t>
      </w:r>
    </w:p>
    <w:p w14:paraId="36DBE792" w14:textId="77777777" w:rsidR="00A04F58" w:rsidRDefault="00A04F58">
      <w:pPr>
        <w:pStyle w:val="Akapitzlist"/>
        <w:spacing w:line="276" w:lineRule="auto"/>
        <w:ind w:left="0"/>
        <w:jc w:val="both"/>
        <w:rPr>
          <w:rFonts w:ascii="Times New Roman" w:hAnsi="Times New Roman" w:cs="Times New Roman"/>
          <w:b/>
          <w:sz w:val="22"/>
          <w:szCs w:val="22"/>
          <w:u w:val="single"/>
          <w:lang w:val="pl-PL"/>
        </w:rPr>
      </w:pPr>
    </w:p>
    <w:p w14:paraId="2D4F9AB7" w14:textId="77777777" w:rsidR="00A04F58" w:rsidRDefault="00A04F58">
      <w:pPr>
        <w:pStyle w:val="Stopka"/>
        <w:tabs>
          <w:tab w:val="left" w:pos="284"/>
          <w:tab w:val="left" w:pos="567"/>
        </w:tabs>
        <w:spacing w:line="276" w:lineRule="auto"/>
        <w:jc w:val="both"/>
      </w:pPr>
      <w:r>
        <w:rPr>
          <w:sz w:val="22"/>
          <w:szCs w:val="22"/>
        </w:rPr>
        <w:t xml:space="preserve">1. Osobą upoważnioną przez Zamawiającego do bieżących kontaktów, w tym udzielania odpowiedzi na zapytania Wykonawców jest: </w:t>
      </w:r>
    </w:p>
    <w:p w14:paraId="61EF2DAE" w14:textId="77777777" w:rsidR="00A04F58" w:rsidRPr="00D36DD6" w:rsidRDefault="00A04F58">
      <w:pPr>
        <w:pStyle w:val="Stopka"/>
        <w:tabs>
          <w:tab w:val="left" w:pos="284"/>
          <w:tab w:val="left" w:pos="567"/>
        </w:tabs>
        <w:spacing w:line="276" w:lineRule="auto"/>
        <w:jc w:val="both"/>
        <w:rPr>
          <w:lang w:val="en-US"/>
        </w:rPr>
      </w:pPr>
      <w:r>
        <w:rPr>
          <w:b/>
          <w:sz w:val="22"/>
          <w:szCs w:val="22"/>
          <w:lang w:val="en-US"/>
        </w:rPr>
        <w:t xml:space="preserve">Beata </w:t>
      </w:r>
      <w:proofErr w:type="spellStart"/>
      <w:r>
        <w:rPr>
          <w:b/>
          <w:sz w:val="22"/>
          <w:szCs w:val="22"/>
          <w:lang w:val="en-US"/>
        </w:rPr>
        <w:t>Martinek</w:t>
      </w:r>
      <w:proofErr w:type="spellEnd"/>
    </w:p>
    <w:p w14:paraId="2FB845D4" w14:textId="77777777" w:rsidR="00A04F58" w:rsidRPr="00D36DD6" w:rsidRDefault="00A04F58">
      <w:pPr>
        <w:pStyle w:val="Stopka"/>
        <w:tabs>
          <w:tab w:val="left" w:pos="284"/>
          <w:tab w:val="left" w:pos="709"/>
        </w:tabs>
        <w:spacing w:line="276" w:lineRule="auto"/>
        <w:jc w:val="both"/>
        <w:rPr>
          <w:lang w:val="en-US"/>
        </w:rPr>
      </w:pPr>
      <w:r>
        <w:rPr>
          <w:sz w:val="22"/>
          <w:szCs w:val="22"/>
          <w:lang w:val="en-US"/>
        </w:rPr>
        <w:t>Email: biuro@pralniawaldi.pl</w:t>
      </w:r>
    </w:p>
    <w:p w14:paraId="4B5B92C8" w14:textId="77777777" w:rsidR="00A04F58" w:rsidRDefault="00A04F58">
      <w:pPr>
        <w:pStyle w:val="Stopka"/>
        <w:tabs>
          <w:tab w:val="left" w:pos="284"/>
          <w:tab w:val="left" w:pos="567"/>
        </w:tabs>
        <w:spacing w:line="276" w:lineRule="auto"/>
        <w:jc w:val="both"/>
      </w:pPr>
      <w:r>
        <w:rPr>
          <w:sz w:val="22"/>
          <w:szCs w:val="22"/>
        </w:rPr>
        <w:t>Tel.:  +48 512 431 581</w:t>
      </w:r>
    </w:p>
    <w:p w14:paraId="131AE869" w14:textId="77777777" w:rsidR="00A04F58" w:rsidRDefault="00A04F58">
      <w:pPr>
        <w:pStyle w:val="Akapitzlist"/>
        <w:spacing w:line="276" w:lineRule="auto"/>
        <w:ind w:left="0"/>
        <w:jc w:val="both"/>
      </w:pPr>
      <w:r>
        <w:rPr>
          <w:rFonts w:ascii="Times New Roman" w:hAnsi="Times New Roman" w:cs="Times New Roman"/>
          <w:sz w:val="22"/>
          <w:szCs w:val="22"/>
          <w:lang w:val="pl-PL"/>
        </w:rPr>
        <w:t>2. Wykonawca może zwrócić się do Zamawiającego o wyjaśnienia dotyczące zapytania ofertowego.</w:t>
      </w:r>
    </w:p>
    <w:p w14:paraId="0A52D140" w14:textId="77777777" w:rsidR="00A04F58" w:rsidRDefault="00A04F58">
      <w:pPr>
        <w:pStyle w:val="Akapitzlist"/>
        <w:spacing w:line="276" w:lineRule="auto"/>
        <w:ind w:left="0"/>
        <w:jc w:val="both"/>
      </w:pPr>
      <w:r>
        <w:rPr>
          <w:rFonts w:ascii="Times New Roman" w:hAnsi="Times New Roman" w:cs="Times New Roman"/>
          <w:sz w:val="22"/>
          <w:szCs w:val="22"/>
          <w:lang w:val="pl-PL"/>
        </w:rPr>
        <w:t>3. Zapytania mogą być przesła</w:t>
      </w:r>
      <w:r>
        <w:rPr>
          <w:rFonts w:ascii="Times New Roman" w:hAnsi="Times New Roman" w:cs="Times New Roman"/>
          <w:color w:val="000000"/>
          <w:sz w:val="22"/>
          <w:szCs w:val="22"/>
          <w:lang w:val="pl-PL"/>
        </w:rPr>
        <w:t>ne do Zamawiającego na następujący adres e-mail: biuro@pralniawaldi.pl.</w:t>
      </w:r>
    </w:p>
    <w:p w14:paraId="26323435" w14:textId="77777777" w:rsidR="00A04F58" w:rsidRDefault="00A04F58">
      <w:pPr>
        <w:pStyle w:val="Akapitzlist"/>
        <w:spacing w:line="276" w:lineRule="auto"/>
        <w:ind w:left="0"/>
        <w:jc w:val="both"/>
      </w:pPr>
      <w:r>
        <w:rPr>
          <w:rFonts w:ascii="Times New Roman" w:hAnsi="Times New Roman" w:cs="Times New Roman"/>
          <w:color w:val="000000"/>
          <w:sz w:val="22"/>
          <w:szCs w:val="22"/>
          <w:lang w:val="pl-PL"/>
        </w:rPr>
        <w:t xml:space="preserve">4. Zamawiający udzieli odpowiedzi na wszelkie zapytania związane z prowadzonym postępowaniem ofertowym i umieści je na stronie internetowej </w:t>
      </w:r>
      <w:r>
        <w:rPr>
          <w:rFonts w:ascii="Times New Roman" w:hAnsi="Times New Roman" w:cs="Times New Roman"/>
          <w:color w:val="000000"/>
          <w:sz w:val="22"/>
          <w:szCs w:val="22"/>
        </w:rPr>
        <w:t>https://bazakonkurencyjnosci.funduszeeuropejskie.gov.pl/</w:t>
      </w:r>
      <w:r w:rsidR="00433173">
        <w:rPr>
          <w:rFonts w:ascii="Times New Roman" w:hAnsi="Times New Roman" w:cs="Times New Roman"/>
          <w:color w:val="000000"/>
          <w:sz w:val="22"/>
          <w:szCs w:val="22"/>
          <w:lang w:val="pl-PL"/>
        </w:rPr>
        <w:t>,</w:t>
      </w:r>
      <w:r>
        <w:rPr>
          <w:rFonts w:ascii="Times New Roman" w:hAnsi="Times New Roman" w:cs="Times New Roman"/>
          <w:color w:val="000000"/>
          <w:sz w:val="22"/>
          <w:szCs w:val="22"/>
          <w:lang w:val="pl-PL"/>
        </w:rPr>
        <w:t xml:space="preserve"> </w:t>
      </w:r>
      <w:r w:rsidR="00433173" w:rsidRPr="00D36DD6">
        <w:rPr>
          <w:rFonts w:ascii="Times New Roman" w:hAnsi="Times New Roman" w:cs="Times New Roman"/>
          <w:color w:val="000000"/>
          <w:sz w:val="22"/>
          <w:szCs w:val="22"/>
        </w:rPr>
        <w:t>www.zamówieniarpo.podkarpackie.pl</w:t>
      </w:r>
      <w:r w:rsidR="00433173" w:rsidRPr="00433173">
        <w:rPr>
          <w:rFonts w:ascii="Times New Roman" w:hAnsi="Times New Roman" w:cs="Times New Roman"/>
          <w:color w:val="000000"/>
          <w:sz w:val="22"/>
          <w:szCs w:val="22"/>
          <w:lang w:val="pl-PL"/>
        </w:rPr>
        <w:t xml:space="preserve"> </w:t>
      </w:r>
      <w:r w:rsidRPr="00433173">
        <w:rPr>
          <w:rFonts w:ascii="Times New Roman" w:hAnsi="Times New Roman" w:cs="Times New Roman"/>
          <w:color w:val="000000"/>
          <w:sz w:val="22"/>
          <w:szCs w:val="22"/>
          <w:lang w:val="pl-PL"/>
        </w:rPr>
        <w:t>i</w:t>
      </w:r>
      <w:r>
        <w:rPr>
          <w:rFonts w:ascii="Times New Roman" w:hAnsi="Times New Roman" w:cs="Times New Roman"/>
          <w:color w:val="000000"/>
          <w:sz w:val="22"/>
          <w:szCs w:val="22"/>
          <w:lang w:val="pl-PL"/>
        </w:rPr>
        <w:t xml:space="preserve"> na stronie internetowej pralniawaldi.pl bez wskazania źródła zapytania, pod warunkiem, że zapytanie zostanie skierowane i dostarczone Zamawiającemu przed upływem połowy terminu składania ofert.</w:t>
      </w:r>
    </w:p>
    <w:p w14:paraId="6F099251" w14:textId="77777777" w:rsidR="00A04F58" w:rsidRDefault="00A04F58">
      <w:pPr>
        <w:pStyle w:val="Akapitzlist"/>
        <w:autoSpaceDE w:val="0"/>
        <w:spacing w:line="276" w:lineRule="auto"/>
        <w:ind w:left="0"/>
        <w:jc w:val="both"/>
      </w:pPr>
      <w:r>
        <w:rPr>
          <w:rFonts w:ascii="Times New Roman" w:hAnsi="Times New Roman" w:cs="Times New Roman"/>
          <w:color w:val="000000"/>
          <w:sz w:val="22"/>
          <w:szCs w:val="22"/>
          <w:lang w:val="pl-PL"/>
        </w:rPr>
        <w:t xml:space="preserve">5. </w:t>
      </w:r>
      <w:r>
        <w:rPr>
          <w:rFonts w:ascii="Times New Roman" w:hAnsi="Times New Roman" w:cs="Times New Roman"/>
          <w:color w:val="000000"/>
          <w:sz w:val="22"/>
          <w:szCs w:val="22"/>
        </w:rPr>
        <w:t>Wszystkim Wykonawcom biorącym udział w postępowaniach zostanie zapewniony jednakowy, równoczesny dostęp do tych samych informacji o zamówieniu.</w:t>
      </w:r>
    </w:p>
    <w:p w14:paraId="5D3F2F0D" w14:textId="77777777" w:rsidR="00A04F58" w:rsidRDefault="00A04F58">
      <w:pPr>
        <w:pStyle w:val="Akapitzlist"/>
        <w:autoSpaceDE w:val="0"/>
        <w:spacing w:line="276" w:lineRule="auto"/>
        <w:ind w:left="0"/>
        <w:jc w:val="both"/>
        <w:rPr>
          <w:rFonts w:ascii="Times New Roman" w:hAnsi="Times New Roman" w:cs="Times New Roman"/>
          <w:color w:val="000000"/>
          <w:sz w:val="22"/>
          <w:szCs w:val="22"/>
        </w:rPr>
      </w:pPr>
    </w:p>
    <w:p w14:paraId="5BFCE8DA" w14:textId="77777777" w:rsidR="00A04F58" w:rsidRDefault="00A04F58">
      <w:pPr>
        <w:pStyle w:val="Akapitzlist"/>
        <w:spacing w:before="240" w:line="276" w:lineRule="auto"/>
        <w:ind w:left="0"/>
        <w:jc w:val="both"/>
        <w:rPr>
          <w:rFonts w:ascii="Times New Roman" w:hAnsi="Times New Roman" w:cs="Times New Roman"/>
          <w:color w:val="000000"/>
          <w:sz w:val="22"/>
          <w:szCs w:val="22"/>
        </w:rPr>
      </w:pPr>
    </w:p>
    <w:p w14:paraId="107DD8F3" w14:textId="77777777" w:rsidR="00A04F58" w:rsidRDefault="00A04F58">
      <w:pPr>
        <w:pStyle w:val="Akapitzlist"/>
        <w:spacing w:before="240" w:line="276" w:lineRule="auto"/>
        <w:ind w:left="0"/>
        <w:jc w:val="both"/>
      </w:pPr>
      <w:r>
        <w:rPr>
          <w:rFonts w:ascii="Times New Roman" w:hAnsi="Times New Roman" w:cs="Times New Roman"/>
          <w:b/>
          <w:color w:val="000000"/>
          <w:sz w:val="22"/>
          <w:szCs w:val="22"/>
          <w:u w:val="single"/>
          <w:lang w:val="pl-PL"/>
        </w:rPr>
        <w:t xml:space="preserve">XI. </w:t>
      </w:r>
      <w:r>
        <w:rPr>
          <w:rFonts w:ascii="Times New Roman" w:hAnsi="Times New Roman" w:cs="Times New Roman"/>
          <w:b/>
          <w:color w:val="000000"/>
          <w:sz w:val="22"/>
          <w:szCs w:val="22"/>
          <w:u w:val="single"/>
        </w:rPr>
        <w:t>OKREŚLENIE WARUNKÓW ZMIANY UMOWY ZAWARTEJ W WYNIKU PRZEPROWADZONEGO POSTĘPOWANIA O UDZIELENIE ZAMÓWIENIA:</w:t>
      </w:r>
    </w:p>
    <w:p w14:paraId="46F8AF61" w14:textId="77777777" w:rsidR="007B40A5" w:rsidRPr="00D36DD6" w:rsidRDefault="007B40A5" w:rsidP="007B40A5">
      <w:pPr>
        <w:spacing w:line="276" w:lineRule="auto"/>
        <w:jc w:val="both"/>
        <w:rPr>
          <w:sz w:val="22"/>
          <w:szCs w:val="22"/>
        </w:rPr>
      </w:pPr>
      <w:r w:rsidRPr="008B38AB">
        <w:rPr>
          <w:sz w:val="22"/>
          <w:szCs w:val="22"/>
        </w:rPr>
        <w:t>1. Dopuszczalne będą zmiany postanowień umowy, za</w:t>
      </w:r>
      <w:r w:rsidRPr="00433173">
        <w:rPr>
          <w:sz w:val="22"/>
          <w:szCs w:val="22"/>
        </w:rPr>
        <w:t>równo termin wykonania umowy, termin płatności, wysokość wynagrodzenia jak i technologia wykonania prac budowlanych, wynikające</w:t>
      </w:r>
      <w:r w:rsidRPr="00A9598D">
        <w:rPr>
          <w:sz w:val="22"/>
          <w:szCs w:val="22"/>
        </w:rPr>
        <w:t xml:space="preserve"> w szczególności z: </w:t>
      </w:r>
    </w:p>
    <w:p w14:paraId="4D6CF28E" w14:textId="77777777" w:rsidR="007B40A5" w:rsidRPr="00433173" w:rsidRDefault="007B40A5" w:rsidP="007B40A5">
      <w:pPr>
        <w:spacing w:line="276" w:lineRule="auto"/>
        <w:jc w:val="both"/>
        <w:rPr>
          <w:sz w:val="22"/>
          <w:szCs w:val="22"/>
        </w:rPr>
      </w:pPr>
      <w:r w:rsidRPr="008B38AB">
        <w:rPr>
          <w:sz w:val="22"/>
          <w:szCs w:val="22"/>
        </w:rPr>
        <w:t>1) zmiany jakichkolwiek rozporządzeń i przepisów i innych dokumentów, w tym dokumentów programowych Regionalnego Programu Operacyjnego Województwa Podkarpackiego na lata 2014-2020, mają</w:t>
      </w:r>
      <w:r w:rsidRPr="00433173">
        <w:rPr>
          <w:sz w:val="22"/>
          <w:szCs w:val="22"/>
        </w:rPr>
        <w:t xml:space="preserve">cych wpływ na realizację umowy; </w:t>
      </w:r>
    </w:p>
    <w:p w14:paraId="67A21504" w14:textId="77777777" w:rsidR="007B40A5" w:rsidRPr="008B38AB" w:rsidRDefault="007B40A5" w:rsidP="007B40A5">
      <w:pPr>
        <w:spacing w:line="276" w:lineRule="auto"/>
        <w:jc w:val="both"/>
        <w:rPr>
          <w:sz w:val="22"/>
          <w:szCs w:val="22"/>
        </w:rPr>
      </w:pPr>
      <w:r w:rsidRPr="00A9598D">
        <w:rPr>
          <w:sz w:val="22"/>
          <w:szCs w:val="22"/>
        </w:rPr>
        <w:t>2) siły wyższej polegającej na nieprzewidzianych wydarzeniach będącym poza kontrolą oraz gdy w chwili zawarcia umowy niemożliwe było przewidzenie zdarzenia i jego skutków, które wpłynęły na zdolność strony do wykonania umowy, oraz gdy niemożliwe było uniknięcie samego zdar</w:t>
      </w:r>
      <w:r w:rsidRPr="004079F4">
        <w:rPr>
          <w:sz w:val="22"/>
          <w:szCs w:val="22"/>
        </w:rPr>
        <w:t>zenia a także jego skutków,</w:t>
      </w:r>
    </w:p>
    <w:p w14:paraId="500D15B7" w14:textId="77777777" w:rsidR="007B40A5" w:rsidRPr="00433173" w:rsidRDefault="007B40A5" w:rsidP="007B40A5">
      <w:pPr>
        <w:numPr>
          <w:ilvl w:val="0"/>
          <w:numId w:val="17"/>
        </w:numPr>
        <w:spacing w:line="276" w:lineRule="auto"/>
        <w:ind w:left="0" w:firstLine="0"/>
        <w:jc w:val="both"/>
        <w:rPr>
          <w:sz w:val="22"/>
          <w:szCs w:val="22"/>
        </w:rPr>
      </w:pPr>
      <w:r w:rsidRPr="00433173">
        <w:rPr>
          <w:sz w:val="22"/>
          <w:szCs w:val="22"/>
        </w:rPr>
        <w:t>konieczności wykonania jakichkolwiek robót nieprzewidzianych które będą niezbędne do prawidłowego wykonania i zakończenia robót objętych umową podstawową</w:t>
      </w:r>
    </w:p>
    <w:p w14:paraId="2106F077" w14:textId="77777777" w:rsidR="007B40A5" w:rsidRPr="00A9598D" w:rsidRDefault="007B40A5" w:rsidP="007B40A5">
      <w:pPr>
        <w:numPr>
          <w:ilvl w:val="0"/>
          <w:numId w:val="17"/>
        </w:numPr>
        <w:spacing w:line="276" w:lineRule="auto"/>
        <w:ind w:left="0" w:firstLine="0"/>
        <w:jc w:val="both"/>
        <w:rPr>
          <w:sz w:val="22"/>
          <w:szCs w:val="22"/>
        </w:rPr>
      </w:pPr>
      <w:r w:rsidRPr="00A9598D">
        <w:rPr>
          <w:sz w:val="22"/>
          <w:szCs w:val="22"/>
        </w:rPr>
        <w:t>konieczność wykonania robót dodatkowych, które Zamawiający zleci pisemnie Wykonawcy</w:t>
      </w:r>
    </w:p>
    <w:p w14:paraId="2243B6AF" w14:textId="77777777" w:rsidR="007B40A5" w:rsidRPr="004079F4" w:rsidRDefault="007B40A5" w:rsidP="007B40A5">
      <w:pPr>
        <w:numPr>
          <w:ilvl w:val="0"/>
          <w:numId w:val="17"/>
        </w:numPr>
        <w:spacing w:line="276" w:lineRule="auto"/>
        <w:ind w:left="0" w:firstLine="0"/>
        <w:jc w:val="both"/>
        <w:rPr>
          <w:sz w:val="22"/>
          <w:szCs w:val="22"/>
        </w:rPr>
      </w:pPr>
      <w:r w:rsidRPr="004079F4">
        <w:rPr>
          <w:sz w:val="22"/>
          <w:szCs w:val="22"/>
        </w:rPr>
        <w:t>koniecznością zaniechania (do 10%) niektórych robót, gdy w trakcie realizacji umowy wystąpią okoliczności powodujące, że niecelowe będzie wykonanie pełnego zakresu robót zgodnie z dokumentacją projektową.</w:t>
      </w:r>
    </w:p>
    <w:p w14:paraId="1AC42CEC" w14:textId="77777777" w:rsidR="007B40A5" w:rsidRPr="00375F8E" w:rsidRDefault="007B40A5" w:rsidP="007B40A5">
      <w:pPr>
        <w:numPr>
          <w:ilvl w:val="0"/>
          <w:numId w:val="17"/>
        </w:numPr>
        <w:spacing w:line="276" w:lineRule="auto"/>
        <w:ind w:left="0" w:firstLine="0"/>
        <w:jc w:val="both"/>
        <w:rPr>
          <w:sz w:val="22"/>
          <w:szCs w:val="22"/>
        </w:rPr>
      </w:pPr>
      <w:r w:rsidRPr="007153E6">
        <w:rPr>
          <w:sz w:val="22"/>
          <w:szCs w:val="22"/>
        </w:rPr>
        <w:t>nieotrzymania w terminie dofinansowania p</w:t>
      </w:r>
      <w:r w:rsidRPr="00375F8E">
        <w:rPr>
          <w:sz w:val="22"/>
          <w:szCs w:val="22"/>
        </w:rPr>
        <w:t xml:space="preserve">rzez Zamawiającego </w:t>
      </w:r>
    </w:p>
    <w:p w14:paraId="72FC08F0" w14:textId="77777777" w:rsidR="00A9598D" w:rsidRDefault="00A9598D" w:rsidP="00D36DD6">
      <w:pPr>
        <w:spacing w:line="276" w:lineRule="auto"/>
        <w:jc w:val="both"/>
        <w:rPr>
          <w:sz w:val="22"/>
          <w:szCs w:val="22"/>
        </w:rPr>
      </w:pPr>
      <w:r>
        <w:rPr>
          <w:sz w:val="22"/>
          <w:szCs w:val="22"/>
        </w:rPr>
        <w:lastRenderedPageBreak/>
        <w:t>2. Zmiany terminu wykonania umowy, wysokości wynagrodzenia oraz technologii prac mogą wynikać również z panującej obecnie na terytorium Rzeczypospolitej Polskiej epidemii oraz nieprzewidzianych na chwilę obecną jej skutków.</w:t>
      </w:r>
    </w:p>
    <w:p w14:paraId="49EFC9A9" w14:textId="77777777" w:rsidR="00A9598D" w:rsidRDefault="00A9598D" w:rsidP="00D36DD6">
      <w:pPr>
        <w:spacing w:line="276" w:lineRule="auto"/>
        <w:jc w:val="both"/>
      </w:pPr>
      <w:r>
        <w:rPr>
          <w:sz w:val="22"/>
          <w:szCs w:val="22"/>
        </w:rPr>
        <w:t>3. Zmiany organizacyjne polegające na zmianie osób, podwykonawców, grup wykonawców i innych podmiotów współpracujących przy realizacji zamówienia można dokonać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zapytania ofertowego i złożonej oferty;</w:t>
      </w:r>
    </w:p>
    <w:p w14:paraId="0F183695" w14:textId="77777777" w:rsidR="00A9598D" w:rsidRDefault="00A9598D" w:rsidP="00D36DD6">
      <w:pPr>
        <w:spacing w:line="276" w:lineRule="auto"/>
        <w:jc w:val="both"/>
      </w:pPr>
      <w:r>
        <w:rPr>
          <w:sz w:val="22"/>
          <w:szCs w:val="22"/>
        </w:rPr>
        <w:t>3. Dokonywanie wszelkich zmian i uzupełnień dotyczących niniejszej umowy wymaga formy pisemnej pod rygorem nieważności.</w:t>
      </w:r>
    </w:p>
    <w:p w14:paraId="2EF2B1F8" w14:textId="77777777" w:rsidR="00A04F58" w:rsidRDefault="00A9598D">
      <w:pPr>
        <w:pStyle w:val="Akapitzlist"/>
        <w:spacing w:before="240" w:line="276" w:lineRule="auto"/>
        <w:ind w:left="0"/>
        <w:jc w:val="both"/>
        <w:rPr>
          <w:rFonts w:ascii="Times New Roman" w:hAnsi="Times New Roman" w:cs="Times New Roman"/>
          <w:sz w:val="22"/>
          <w:szCs w:val="22"/>
        </w:rPr>
      </w:pPr>
      <w:r w:rsidDel="007B40A5">
        <w:rPr>
          <w:rFonts w:ascii="Times New Roman" w:hAnsi="Times New Roman" w:cs="Times New Roman"/>
          <w:sz w:val="22"/>
          <w:szCs w:val="22"/>
          <w:lang w:val="pl-PL"/>
        </w:rPr>
        <w:t xml:space="preserve"> </w:t>
      </w:r>
    </w:p>
    <w:p w14:paraId="2FA247A5" w14:textId="77777777" w:rsidR="00A04F58" w:rsidRDefault="00A04F58">
      <w:pPr>
        <w:pStyle w:val="Akapitzlist"/>
        <w:spacing w:before="240" w:line="276" w:lineRule="auto"/>
        <w:ind w:left="0"/>
        <w:jc w:val="both"/>
      </w:pPr>
      <w:r>
        <w:rPr>
          <w:rFonts w:ascii="Times New Roman" w:hAnsi="Times New Roman" w:cs="Times New Roman"/>
          <w:b/>
          <w:sz w:val="22"/>
          <w:szCs w:val="22"/>
          <w:u w:val="single"/>
          <w:lang w:val="pl-PL"/>
        </w:rPr>
        <w:t>XII. INFORMACJE DODATKOWE</w:t>
      </w:r>
      <w:r>
        <w:rPr>
          <w:rFonts w:ascii="Times New Roman" w:hAnsi="Times New Roman" w:cs="Times New Roman"/>
          <w:b/>
          <w:sz w:val="22"/>
          <w:szCs w:val="22"/>
          <w:u w:val="single" w:color="000000"/>
          <w:lang w:val="pl-PL"/>
        </w:rPr>
        <w:t xml:space="preserve"> Z TREŚCIĄ KLAUZULI INFORMACYJNEJ </w:t>
      </w:r>
      <w:r>
        <w:rPr>
          <w:rFonts w:ascii="Times New Roman" w:hAnsi="Times New Roman" w:cs="Times New Roman"/>
          <w:b/>
          <w:sz w:val="22"/>
          <w:szCs w:val="22"/>
          <w:u w:val="single"/>
          <w:lang w:val="pl-PL"/>
        </w:rPr>
        <w:t xml:space="preserve">Z ART. </w:t>
      </w:r>
      <w:r>
        <w:rPr>
          <w:rFonts w:ascii="Times New Roman" w:hAnsi="Times New Roman" w:cs="Times New Roman"/>
          <w:b/>
          <w:sz w:val="22"/>
          <w:szCs w:val="22"/>
          <w:u w:val="single"/>
        </w:rPr>
        <w:t xml:space="preserve">13 RODO </w:t>
      </w:r>
      <w:r>
        <w:rPr>
          <w:rFonts w:ascii="Times New Roman" w:hAnsi="Times New Roman" w:cs="Times New Roman"/>
          <w:b/>
          <w:sz w:val="22"/>
          <w:szCs w:val="22"/>
          <w:u w:val="single"/>
          <w:lang w:val="pl-PL"/>
        </w:rPr>
        <w:t>W CELU ZWIĄZANYM Z POSTĘPOWANIEM O UDZIELENIE ZAMÓWIENIA</w:t>
      </w:r>
      <w:r>
        <w:rPr>
          <w:rFonts w:ascii="Times New Roman" w:hAnsi="Times New Roman" w:cs="Times New Roman"/>
          <w:b/>
          <w:sz w:val="22"/>
          <w:szCs w:val="22"/>
          <w:u w:val="single"/>
        </w:rPr>
        <w:t xml:space="preserve">. </w:t>
      </w:r>
    </w:p>
    <w:p w14:paraId="7FA34287" w14:textId="77777777" w:rsidR="00A04F58" w:rsidRDefault="00A04F58">
      <w:pPr>
        <w:spacing w:line="276" w:lineRule="auto"/>
        <w:jc w:val="both"/>
        <w:rPr>
          <w:sz w:val="22"/>
          <w:szCs w:val="22"/>
          <w:lang w:val="x-none"/>
        </w:rPr>
      </w:pPr>
    </w:p>
    <w:p w14:paraId="353C4116" w14:textId="77777777" w:rsidR="00A04F58" w:rsidRDefault="00A04F58">
      <w:pPr>
        <w:spacing w:line="276" w:lineRule="auto"/>
        <w:jc w:val="both"/>
      </w:pPr>
      <w:r>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399AF33" w14:textId="77777777" w:rsidR="00A04F58" w:rsidRDefault="00A04F58">
      <w:pPr>
        <w:numPr>
          <w:ilvl w:val="0"/>
          <w:numId w:val="9"/>
        </w:numPr>
        <w:spacing w:line="276" w:lineRule="auto"/>
        <w:jc w:val="both"/>
      </w:pPr>
      <w:r>
        <w:rPr>
          <w:sz w:val="22"/>
          <w:szCs w:val="22"/>
        </w:rPr>
        <w:t xml:space="preserve">administratorem Pani/Pana danych osobowych jest </w:t>
      </w:r>
      <w:r>
        <w:rPr>
          <w:b/>
          <w:sz w:val="22"/>
          <w:szCs w:val="22"/>
        </w:rPr>
        <w:t xml:space="preserve">Waldemar </w:t>
      </w:r>
      <w:proofErr w:type="spellStart"/>
      <w:r>
        <w:rPr>
          <w:b/>
          <w:sz w:val="22"/>
          <w:szCs w:val="22"/>
        </w:rPr>
        <w:t>Martinek</w:t>
      </w:r>
      <w:proofErr w:type="spellEnd"/>
      <w:r>
        <w:rPr>
          <w:b/>
          <w:sz w:val="22"/>
          <w:szCs w:val="22"/>
        </w:rPr>
        <w:t xml:space="preserve">, </w:t>
      </w:r>
      <w:r>
        <w:rPr>
          <w:sz w:val="22"/>
          <w:szCs w:val="22"/>
        </w:rPr>
        <w:t>prowadzący działalność gospodarczą pod firmą:</w:t>
      </w:r>
      <w:r>
        <w:rPr>
          <w:b/>
          <w:sz w:val="22"/>
          <w:szCs w:val="22"/>
        </w:rPr>
        <w:t xml:space="preserve"> </w:t>
      </w:r>
      <w:r>
        <w:rPr>
          <w:rStyle w:val="Pogrubienie"/>
          <w:sz w:val="22"/>
          <w:szCs w:val="22"/>
          <w:shd w:val="clear" w:color="auto" w:fill="FFFFFF"/>
        </w:rPr>
        <w:t xml:space="preserve">Usługi Magielnicze "WALDI" Waldemar </w:t>
      </w:r>
      <w:proofErr w:type="spellStart"/>
      <w:r>
        <w:rPr>
          <w:rStyle w:val="Pogrubienie"/>
          <w:sz w:val="22"/>
          <w:szCs w:val="22"/>
          <w:shd w:val="clear" w:color="auto" w:fill="FFFFFF"/>
        </w:rPr>
        <w:t>Martinek</w:t>
      </w:r>
      <w:proofErr w:type="spellEnd"/>
      <w:r>
        <w:rPr>
          <w:rStyle w:val="Pogrubienie"/>
          <w:b w:val="0"/>
          <w:sz w:val="22"/>
          <w:szCs w:val="22"/>
          <w:shd w:val="clear" w:color="auto" w:fill="FFFFFF"/>
        </w:rPr>
        <w:t xml:space="preserve"> z siedzibą w Rzeszowie, </w:t>
      </w:r>
      <w:r>
        <w:rPr>
          <w:bCs/>
          <w:sz w:val="22"/>
          <w:szCs w:val="22"/>
          <w:shd w:val="clear" w:color="auto" w:fill="FFFFFF"/>
        </w:rPr>
        <w:t>ul. Ks. J. Popiełuszki, nr 20, lok. 5, 35-328 Rzeszów, wpisaną do Centralnej Ewidencji i Informacji o Działalności Gospodarczej Rzeczypospolitej Polskiej, NIP: 8131797368, REGON: 180031601</w:t>
      </w:r>
      <w:r>
        <w:rPr>
          <w:b/>
          <w:sz w:val="22"/>
          <w:szCs w:val="22"/>
        </w:rPr>
        <w:t xml:space="preserve">; </w:t>
      </w:r>
      <w:r>
        <w:rPr>
          <w:sz w:val="22"/>
          <w:szCs w:val="22"/>
        </w:rPr>
        <w:t>telefon: +48 512 431 581; adres e-mail: biuro@pralniawaldi.pl; adres strony internetowej: pralniawaldi.pl.</w:t>
      </w:r>
    </w:p>
    <w:p w14:paraId="19E318F0" w14:textId="77777777" w:rsidR="00A04F58" w:rsidRDefault="00A04F58">
      <w:pPr>
        <w:numPr>
          <w:ilvl w:val="0"/>
          <w:numId w:val="9"/>
        </w:numPr>
        <w:spacing w:line="276" w:lineRule="auto"/>
        <w:jc w:val="both"/>
      </w:pPr>
      <w:r>
        <w:rPr>
          <w:sz w:val="22"/>
          <w:szCs w:val="22"/>
        </w:rPr>
        <w:t>Pani/Pana dane osobowe przetwarzane będą na podstawie art. 6 ust. 1 lit. c</w:t>
      </w:r>
      <w:r>
        <w:rPr>
          <w:i/>
          <w:sz w:val="22"/>
          <w:szCs w:val="22"/>
        </w:rPr>
        <w:t xml:space="preserve"> </w:t>
      </w:r>
      <w:r>
        <w:rPr>
          <w:sz w:val="22"/>
          <w:szCs w:val="22"/>
        </w:rPr>
        <w:t xml:space="preserve">RODO w celu związanym z postępowaniem nr 1/2020/RPOWP/1.4.1. o udzielenie zamówienia prowadzonego w trybie zapytania ofertowego, z zachowaniem obowiązującej zasady konkurencyjności </w:t>
      </w:r>
      <w:r>
        <w:rPr>
          <w:i/>
          <w:sz w:val="22"/>
          <w:szCs w:val="22"/>
        </w:rPr>
        <w:t>określonej w Wytycznych w zakresie kwalifikowalności wydatków w ramach Europejskiego Funduszu Rozwoju Regionalnego, Europejskiego Funduszu Społecznego oraz Funduszu Spójności na lata 2014-2020</w:t>
      </w:r>
      <w:r>
        <w:rPr>
          <w:sz w:val="22"/>
          <w:szCs w:val="22"/>
        </w:rPr>
        <w:t xml:space="preserve">, dot. </w:t>
      </w:r>
      <w:r>
        <w:rPr>
          <w:rStyle w:val="Pogrubienie"/>
          <w:b w:val="0"/>
          <w:sz w:val="22"/>
          <w:szCs w:val="22"/>
          <w:shd w:val="clear" w:color="auto" w:fill="FFFFFF"/>
        </w:rPr>
        <w:t xml:space="preserve">wykonania robót budowlanych polegających na budowie budynku usługowego pralni na potrzeby realizacji projektu </w:t>
      </w:r>
      <w:r>
        <w:rPr>
          <w:sz w:val="22"/>
          <w:szCs w:val="22"/>
        </w:rPr>
        <w:t>pn. „Wprowadzenie na rynek pralniczy innowacyjnej usługi czyszczenia tkanin w ozonie”, realizowanego w ramach Regionalnego Programu Operacyjnego Województwa Podkarpackiego na lata 2014 – 2020 Oś priorytetowa: I. Konkurencyjna i innowacyjna gospodarka Działanie: 1.4 Wsparcie MŚP Poddziałanie: 1.4.1 Dotacje bezpośrednie Typ: 1 Rozwój MŚP.</w:t>
      </w:r>
    </w:p>
    <w:p w14:paraId="384067C2" w14:textId="77777777" w:rsidR="00A04F58" w:rsidRDefault="00A04F58">
      <w:pPr>
        <w:numPr>
          <w:ilvl w:val="0"/>
          <w:numId w:val="9"/>
        </w:numPr>
        <w:spacing w:line="276" w:lineRule="auto"/>
        <w:jc w:val="both"/>
      </w:pPr>
      <w:r>
        <w:rPr>
          <w:sz w:val="22"/>
          <w:szCs w:val="22"/>
        </w:rPr>
        <w:t>odbiorcami Pani/Pana danych osobowych będą osoby lub podmioty, którym udostępniona zostanie dokumentacja postępowania ofertowego, prowadzonego w trybie zasady konkurencyjności.</w:t>
      </w:r>
    </w:p>
    <w:p w14:paraId="19D95CA3" w14:textId="77777777" w:rsidR="00A04F58" w:rsidRDefault="00A04F58">
      <w:pPr>
        <w:numPr>
          <w:ilvl w:val="0"/>
          <w:numId w:val="9"/>
        </w:numPr>
        <w:spacing w:line="276" w:lineRule="auto"/>
        <w:jc w:val="both"/>
      </w:pPr>
      <w:r>
        <w:rPr>
          <w:sz w:val="22"/>
          <w:szCs w:val="22"/>
        </w:rPr>
        <w:t xml:space="preserve">Pani/Pana dane osobowe w celach archiwizacyjnych będą przechowywane przez okres realizacji, trwałości oraz okres przechowywania dokumentacji związanej z realizacją projektu pn. „Wprowadzenie na rynek pralniczy innowacyjnej usługi czyszczenia tkanin w ozonie”, realizowanego w ramach Regionalnego Programu Operacyjnego Województwa Podkarpackiego na lata 2014 – 2020 Oś priorytetowa: I. Konkurencyjna i innowacyjna </w:t>
      </w:r>
      <w:r>
        <w:rPr>
          <w:sz w:val="22"/>
          <w:szCs w:val="22"/>
        </w:rPr>
        <w:lastRenderedPageBreak/>
        <w:t>gospodarka Działanie: 1.4 Wsparcie MŚP Poddziałanie: 1.4.1 Dotacje bezpośrednie Typ: 1 Rozwój MŚP.</w:t>
      </w:r>
    </w:p>
    <w:p w14:paraId="42C3A6EA" w14:textId="77777777" w:rsidR="00A04F58" w:rsidRDefault="00A04F58">
      <w:pPr>
        <w:numPr>
          <w:ilvl w:val="0"/>
          <w:numId w:val="9"/>
        </w:numPr>
        <w:spacing w:line="276" w:lineRule="auto"/>
        <w:jc w:val="both"/>
      </w:pPr>
      <w:r>
        <w:rPr>
          <w:sz w:val="22"/>
          <w:szCs w:val="22"/>
        </w:rPr>
        <w:t>Pani/Pana dane osobowe nie będą przetwarzane w sposób zautomatyzowany i nie będą profilowane.</w:t>
      </w:r>
    </w:p>
    <w:p w14:paraId="66E746B5" w14:textId="77777777" w:rsidR="00A04F58" w:rsidRDefault="00A04F58">
      <w:pPr>
        <w:numPr>
          <w:ilvl w:val="0"/>
          <w:numId w:val="9"/>
        </w:numPr>
        <w:spacing w:line="276" w:lineRule="auto"/>
        <w:jc w:val="both"/>
      </w:pPr>
      <w:r>
        <w:rPr>
          <w:sz w:val="22"/>
          <w:szCs w:val="22"/>
        </w:rPr>
        <w:t>obowiązek podania przez Panią/Pana danych osobowych bezpośrednio Pani/Pana dotyczących jest wymogiem, związanym z udziałem w postępowaniu o udzielenie zamówienia  prowadzonego w oparciu o zasadę konkurencyjności.</w:t>
      </w:r>
    </w:p>
    <w:p w14:paraId="51907694" w14:textId="77777777" w:rsidR="00A04F58" w:rsidRDefault="00A04F58">
      <w:pPr>
        <w:numPr>
          <w:ilvl w:val="0"/>
          <w:numId w:val="9"/>
        </w:numPr>
        <w:spacing w:line="276" w:lineRule="auto"/>
        <w:jc w:val="both"/>
      </w:pPr>
      <w:r>
        <w:rPr>
          <w:sz w:val="22"/>
          <w:szCs w:val="22"/>
        </w:rPr>
        <w:t>w odniesieniu do Pani/Pana danych osobowych decyzje nie będą podejmowane w sposób zautomatyzowany, stosowanie do art. 22 RODO.</w:t>
      </w:r>
    </w:p>
    <w:p w14:paraId="2E21EA07" w14:textId="77777777" w:rsidR="00A04F58" w:rsidRDefault="00A04F58">
      <w:pPr>
        <w:numPr>
          <w:ilvl w:val="0"/>
          <w:numId w:val="9"/>
        </w:numPr>
        <w:spacing w:line="276" w:lineRule="auto"/>
        <w:jc w:val="both"/>
      </w:pPr>
      <w:r>
        <w:rPr>
          <w:sz w:val="22"/>
          <w:szCs w:val="22"/>
        </w:rPr>
        <w:t>posiada Pani/Pan:</w:t>
      </w:r>
    </w:p>
    <w:p w14:paraId="661BD559" w14:textId="77777777" w:rsidR="00A04F58" w:rsidRDefault="00A04F58">
      <w:pPr>
        <w:pStyle w:val="Akapitzlist"/>
        <w:numPr>
          <w:ilvl w:val="0"/>
          <w:numId w:val="3"/>
        </w:numPr>
        <w:spacing w:line="276" w:lineRule="auto"/>
        <w:ind w:left="709" w:hanging="283"/>
        <w:jc w:val="both"/>
      </w:pPr>
      <w:r>
        <w:rPr>
          <w:rFonts w:ascii="Times New Roman" w:eastAsia="Times New Roman" w:hAnsi="Times New Roman" w:cs="Times New Roman"/>
          <w:sz w:val="22"/>
          <w:szCs w:val="22"/>
          <w:lang w:eastAsia="pl-PL"/>
        </w:rPr>
        <w:t xml:space="preserve">na podstawie art. 15 RODO prawo dostępu do danych osobowych Pani/Pana dotyczących, </w:t>
      </w:r>
    </w:p>
    <w:p w14:paraId="54D4AA1F" w14:textId="77777777" w:rsidR="00A04F58" w:rsidRDefault="00A04F58">
      <w:pPr>
        <w:pStyle w:val="Akapitzlist"/>
        <w:numPr>
          <w:ilvl w:val="0"/>
          <w:numId w:val="3"/>
        </w:numPr>
        <w:spacing w:line="276" w:lineRule="auto"/>
        <w:ind w:left="709" w:hanging="283"/>
        <w:jc w:val="both"/>
      </w:pPr>
      <w:r>
        <w:rPr>
          <w:rFonts w:ascii="Times New Roman" w:eastAsia="Times New Roman" w:hAnsi="Times New Roman" w:cs="Times New Roman"/>
          <w:sz w:val="22"/>
          <w:szCs w:val="22"/>
          <w:lang w:eastAsia="pl-PL"/>
        </w:rPr>
        <w:t xml:space="preserve">na podstawie art. 16 RODO prawo do sprostowania Pani/Pana danych osobowych, </w:t>
      </w:r>
    </w:p>
    <w:p w14:paraId="7D8F4B96" w14:textId="77777777" w:rsidR="00A04F58" w:rsidRDefault="00A04F58">
      <w:pPr>
        <w:pStyle w:val="Akapitzlist"/>
        <w:numPr>
          <w:ilvl w:val="0"/>
          <w:numId w:val="3"/>
        </w:numPr>
        <w:spacing w:line="276" w:lineRule="auto"/>
        <w:ind w:left="709" w:hanging="283"/>
        <w:jc w:val="both"/>
      </w:pPr>
      <w:r>
        <w:rPr>
          <w:rFonts w:ascii="Times New Roman" w:eastAsia="Times New Roman" w:hAnsi="Times New Roman" w:cs="Times New Roman"/>
          <w:sz w:val="22"/>
          <w:szCs w:val="22"/>
          <w:lang w:eastAsia="pl-PL"/>
        </w:rPr>
        <w:t xml:space="preserve">na podstawie art. 18 RODO prawo żądania od administratora ograniczenia przetwarzania danych osobowych z zastrzeżeniem przypadków, o których mowa w art. 18 ust. 2 RODO, </w:t>
      </w:r>
    </w:p>
    <w:p w14:paraId="7D53C202" w14:textId="77777777" w:rsidR="00A04F58" w:rsidRDefault="00A04F58">
      <w:pPr>
        <w:pStyle w:val="Akapitzlist"/>
        <w:numPr>
          <w:ilvl w:val="0"/>
          <w:numId w:val="3"/>
        </w:numPr>
        <w:spacing w:line="276" w:lineRule="auto"/>
        <w:ind w:left="709" w:hanging="283"/>
        <w:jc w:val="both"/>
      </w:pPr>
      <w:r>
        <w:rPr>
          <w:rFonts w:ascii="Times New Roman" w:eastAsia="Times New Roman" w:hAnsi="Times New Roman" w:cs="Times New Roman"/>
          <w:sz w:val="22"/>
          <w:szCs w:val="22"/>
          <w:lang w:eastAsia="pl-PL"/>
        </w:rPr>
        <w:t xml:space="preserve">prawo do wniesienia skargi do Prezesa Urzędu Ochrony Danych Osobowych, gdy uzna Pani/Pan, że przetwarzanie danych osobowych Pani/Pana dotyczących narusza przepisy RODO. </w:t>
      </w:r>
    </w:p>
    <w:p w14:paraId="1146C522" w14:textId="77777777" w:rsidR="00A04F58" w:rsidRDefault="00A04F58">
      <w:pPr>
        <w:pStyle w:val="Akapitzlist"/>
        <w:numPr>
          <w:ilvl w:val="0"/>
          <w:numId w:val="14"/>
        </w:numPr>
        <w:spacing w:line="276" w:lineRule="auto"/>
        <w:jc w:val="both"/>
      </w:pPr>
      <w:r>
        <w:rPr>
          <w:rFonts w:ascii="Times New Roman" w:eastAsia="Times New Roman" w:hAnsi="Times New Roman" w:cs="Times New Roman"/>
          <w:sz w:val="22"/>
          <w:szCs w:val="22"/>
          <w:lang w:eastAsia="pl-PL"/>
        </w:rPr>
        <w:t>nie przysługuje Pani/Panu:</w:t>
      </w:r>
    </w:p>
    <w:p w14:paraId="63056D4F" w14:textId="77777777" w:rsidR="00A04F58" w:rsidRDefault="00A04F58">
      <w:pPr>
        <w:pStyle w:val="Akapitzlist"/>
        <w:numPr>
          <w:ilvl w:val="0"/>
          <w:numId w:val="8"/>
        </w:numPr>
        <w:spacing w:line="276" w:lineRule="auto"/>
        <w:ind w:left="709" w:hanging="283"/>
        <w:jc w:val="both"/>
      </w:pPr>
      <w:r>
        <w:rPr>
          <w:rFonts w:ascii="Times New Roman" w:eastAsia="Times New Roman" w:hAnsi="Times New Roman" w:cs="Times New Roman"/>
          <w:sz w:val="22"/>
          <w:szCs w:val="22"/>
          <w:lang w:eastAsia="pl-PL"/>
        </w:rPr>
        <w:t xml:space="preserve">w związku z art. 17 ust. 3 lit. b, d lub e RODO prawo do usunięcia danych osobowych, </w:t>
      </w:r>
    </w:p>
    <w:p w14:paraId="623F663C" w14:textId="77777777" w:rsidR="00A04F58" w:rsidRDefault="00A04F58">
      <w:pPr>
        <w:pStyle w:val="Akapitzlist"/>
        <w:numPr>
          <w:ilvl w:val="0"/>
          <w:numId w:val="8"/>
        </w:numPr>
        <w:spacing w:line="276" w:lineRule="auto"/>
        <w:ind w:left="709" w:hanging="283"/>
        <w:jc w:val="both"/>
      </w:pPr>
      <w:r>
        <w:rPr>
          <w:rFonts w:ascii="Times New Roman" w:eastAsia="Times New Roman" w:hAnsi="Times New Roman" w:cs="Times New Roman"/>
          <w:sz w:val="22"/>
          <w:szCs w:val="22"/>
          <w:lang w:eastAsia="pl-PL"/>
        </w:rPr>
        <w:t xml:space="preserve">prawo do przenoszenia danych osobowych, o którym mowa w art. 20 RODO, </w:t>
      </w:r>
    </w:p>
    <w:p w14:paraId="3541F346" w14:textId="77777777" w:rsidR="00A04F58" w:rsidRDefault="00A04F58">
      <w:pPr>
        <w:pStyle w:val="Akapitzlist"/>
        <w:numPr>
          <w:ilvl w:val="0"/>
          <w:numId w:val="8"/>
        </w:numPr>
        <w:spacing w:line="276" w:lineRule="auto"/>
        <w:ind w:left="709" w:hanging="283"/>
        <w:jc w:val="both"/>
      </w:pPr>
      <w:r>
        <w:rPr>
          <w:rFonts w:ascii="Times New Roman" w:eastAsia="Times New Roman" w:hAnsi="Times New Roman" w:cs="Times New Roman"/>
          <w:b/>
          <w:sz w:val="22"/>
          <w:szCs w:val="22"/>
          <w:lang w:eastAsia="pl-PL"/>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sz w:val="22"/>
          <w:szCs w:val="22"/>
          <w:lang w:eastAsia="pl-PL"/>
        </w:rPr>
        <w:t>.</w:t>
      </w:r>
      <w:r>
        <w:rPr>
          <w:rFonts w:ascii="Times New Roman" w:eastAsia="Times New Roman" w:hAnsi="Times New Roman" w:cs="Times New Roman"/>
          <w:b/>
          <w:sz w:val="22"/>
          <w:szCs w:val="22"/>
          <w:lang w:eastAsia="pl-PL"/>
        </w:rPr>
        <w:t xml:space="preserve"> </w:t>
      </w:r>
    </w:p>
    <w:p w14:paraId="3E1E985A" w14:textId="77777777" w:rsidR="00A04F58" w:rsidRDefault="00A04F58">
      <w:pPr>
        <w:spacing w:line="276" w:lineRule="auto"/>
        <w:jc w:val="both"/>
        <w:rPr>
          <w:sz w:val="22"/>
          <w:szCs w:val="22"/>
          <w:lang w:val="x-none"/>
        </w:rPr>
      </w:pPr>
    </w:p>
    <w:p w14:paraId="36C778F5" w14:textId="77777777" w:rsidR="00A04F58" w:rsidRDefault="00A04F58">
      <w:pPr>
        <w:spacing w:line="276" w:lineRule="auto"/>
        <w:jc w:val="both"/>
      </w:pPr>
      <w:r>
        <w:rPr>
          <w:rStyle w:val="Pogrubienie"/>
          <w:sz w:val="22"/>
          <w:szCs w:val="22"/>
          <w:shd w:val="clear" w:color="auto" w:fill="FFFFFF"/>
        </w:rPr>
        <w:t>ZAŁĄCZNIKI DO ZAPYTANIA OFERTOWEGO:</w:t>
      </w:r>
      <w:r>
        <w:rPr>
          <w:rStyle w:val="Pogrubienie"/>
          <w:sz w:val="22"/>
          <w:szCs w:val="22"/>
          <w:shd w:val="clear" w:color="auto" w:fill="FFFFFF"/>
        </w:rPr>
        <w:tab/>
      </w:r>
      <w:r>
        <w:rPr>
          <w:rStyle w:val="Pogrubienie"/>
          <w:sz w:val="22"/>
          <w:szCs w:val="22"/>
          <w:shd w:val="clear" w:color="auto" w:fill="FFFFFF"/>
        </w:rPr>
        <w:tab/>
      </w:r>
      <w:r>
        <w:rPr>
          <w:rStyle w:val="Pogrubienie"/>
          <w:sz w:val="22"/>
          <w:szCs w:val="22"/>
          <w:shd w:val="clear" w:color="auto" w:fill="FFFFFF"/>
        </w:rPr>
        <w:tab/>
      </w:r>
      <w:r>
        <w:rPr>
          <w:rStyle w:val="Pogrubienie"/>
          <w:sz w:val="22"/>
          <w:szCs w:val="22"/>
          <w:shd w:val="clear" w:color="auto" w:fill="FFFFFF"/>
        </w:rPr>
        <w:tab/>
      </w:r>
      <w:r>
        <w:rPr>
          <w:rStyle w:val="Pogrubienie"/>
          <w:sz w:val="22"/>
          <w:szCs w:val="22"/>
          <w:shd w:val="clear" w:color="auto" w:fill="FFFFFF"/>
        </w:rPr>
        <w:tab/>
      </w:r>
      <w:r>
        <w:rPr>
          <w:rStyle w:val="Pogrubienie"/>
          <w:sz w:val="22"/>
          <w:szCs w:val="22"/>
          <w:shd w:val="clear" w:color="auto" w:fill="FFFFFF"/>
        </w:rPr>
        <w:tab/>
      </w:r>
    </w:p>
    <w:p w14:paraId="1D7814B1" w14:textId="77777777" w:rsidR="00A04F58" w:rsidRDefault="00A04F58">
      <w:pPr>
        <w:pStyle w:val="Akapitzlist"/>
        <w:numPr>
          <w:ilvl w:val="0"/>
          <w:numId w:val="12"/>
        </w:numPr>
        <w:spacing w:line="276" w:lineRule="auto"/>
        <w:ind w:left="709" w:hanging="425"/>
      </w:pPr>
      <w:r>
        <w:rPr>
          <w:rStyle w:val="Pogrubienie"/>
          <w:rFonts w:ascii="Times New Roman" w:hAnsi="Times New Roman" w:cs="Times New Roman"/>
          <w:b w:val="0"/>
          <w:sz w:val="22"/>
          <w:szCs w:val="22"/>
          <w:shd w:val="clear" w:color="auto" w:fill="FFFFFF"/>
        </w:rPr>
        <w:t>Załącznik nr 1</w:t>
      </w:r>
      <w:r>
        <w:rPr>
          <w:rStyle w:val="Pogrubienie"/>
          <w:rFonts w:ascii="Times New Roman" w:hAnsi="Times New Roman" w:cs="Times New Roman"/>
          <w:b w:val="0"/>
          <w:sz w:val="22"/>
          <w:szCs w:val="22"/>
          <w:shd w:val="clear" w:color="auto" w:fill="FFFFFF"/>
          <w:lang w:val="pl-PL"/>
        </w:rPr>
        <w:t xml:space="preserve"> </w:t>
      </w:r>
      <w:r>
        <w:rPr>
          <w:rStyle w:val="Pogrubienie"/>
          <w:rFonts w:ascii="Times New Roman" w:hAnsi="Times New Roman" w:cs="Times New Roman"/>
          <w:b w:val="0"/>
          <w:sz w:val="22"/>
          <w:szCs w:val="22"/>
          <w:shd w:val="clear" w:color="auto" w:fill="FFFFFF"/>
        </w:rPr>
        <w:t>– Formularz ofertowy</w:t>
      </w:r>
      <w:r>
        <w:rPr>
          <w:rStyle w:val="Pogrubienie"/>
          <w:rFonts w:ascii="Times New Roman" w:hAnsi="Times New Roman" w:cs="Times New Roman"/>
          <w:b w:val="0"/>
          <w:sz w:val="22"/>
          <w:szCs w:val="22"/>
          <w:shd w:val="clear" w:color="auto" w:fill="FFFFFF"/>
          <w:lang w:val="pl-PL"/>
        </w:rPr>
        <w:t xml:space="preserve">. </w:t>
      </w:r>
    </w:p>
    <w:p w14:paraId="22BE7AEE" w14:textId="77777777" w:rsidR="00A04F58" w:rsidRDefault="00A04F58">
      <w:pPr>
        <w:numPr>
          <w:ilvl w:val="0"/>
          <w:numId w:val="12"/>
        </w:numPr>
        <w:spacing w:after="40" w:line="276" w:lineRule="auto"/>
        <w:ind w:left="709" w:hanging="425"/>
        <w:jc w:val="both"/>
      </w:pPr>
      <w:r>
        <w:rPr>
          <w:sz w:val="22"/>
          <w:szCs w:val="22"/>
        </w:rPr>
        <w:t>Załącznik nr 2 – Oświadczenie o braku powiązań osobowych lub kapitałowych.</w:t>
      </w:r>
    </w:p>
    <w:p w14:paraId="007ED1E2" w14:textId="77777777" w:rsidR="00A04F58" w:rsidRDefault="00A04F58">
      <w:pPr>
        <w:numPr>
          <w:ilvl w:val="0"/>
          <w:numId w:val="12"/>
        </w:numPr>
        <w:spacing w:after="40" w:line="276" w:lineRule="auto"/>
        <w:ind w:left="709" w:hanging="425"/>
        <w:jc w:val="both"/>
      </w:pPr>
      <w:r>
        <w:rPr>
          <w:sz w:val="22"/>
          <w:szCs w:val="22"/>
        </w:rPr>
        <w:t>Załącznik nr 3 – Wykaz zrealizowanych robót budowlanych.</w:t>
      </w:r>
    </w:p>
    <w:p w14:paraId="1C468147" w14:textId="77777777" w:rsidR="00A04F58" w:rsidRDefault="00A04F58">
      <w:pPr>
        <w:numPr>
          <w:ilvl w:val="0"/>
          <w:numId w:val="12"/>
        </w:numPr>
        <w:spacing w:after="40" w:line="276" w:lineRule="auto"/>
        <w:ind w:left="709" w:hanging="425"/>
        <w:jc w:val="both"/>
      </w:pPr>
      <w:r>
        <w:rPr>
          <w:sz w:val="22"/>
          <w:szCs w:val="22"/>
        </w:rPr>
        <w:t>Załącznik nr 4 – Wykaz osób skierowanych przez Wykonawcę do realizacji zamówienia.</w:t>
      </w:r>
    </w:p>
    <w:p w14:paraId="57DA40C8" w14:textId="77777777" w:rsidR="00A04F58" w:rsidRDefault="00A04F58">
      <w:pPr>
        <w:numPr>
          <w:ilvl w:val="0"/>
          <w:numId w:val="12"/>
        </w:numPr>
        <w:spacing w:after="40" w:line="276" w:lineRule="auto"/>
        <w:ind w:left="709" w:hanging="425"/>
        <w:jc w:val="both"/>
      </w:pPr>
      <w:r>
        <w:rPr>
          <w:sz w:val="22"/>
          <w:szCs w:val="22"/>
        </w:rPr>
        <w:t xml:space="preserve">Załącznik nr 5 – </w:t>
      </w:r>
      <w:r>
        <w:rPr>
          <w:bCs/>
          <w:sz w:val="22"/>
          <w:szCs w:val="22"/>
        </w:rPr>
        <w:t>Oświadczenie wymagane od Wykonawcy w zakresie wypełnienia obowiązków informacyjnych wynikających z RODO.</w:t>
      </w:r>
    </w:p>
    <w:p w14:paraId="6AF422A4" w14:textId="77777777" w:rsidR="00A04F58" w:rsidRDefault="00A04F58">
      <w:pPr>
        <w:numPr>
          <w:ilvl w:val="0"/>
          <w:numId w:val="12"/>
        </w:numPr>
        <w:spacing w:after="40" w:line="276" w:lineRule="auto"/>
        <w:ind w:left="709" w:hanging="425"/>
        <w:jc w:val="both"/>
      </w:pPr>
      <w:r>
        <w:rPr>
          <w:bCs/>
          <w:color w:val="000000"/>
          <w:sz w:val="22"/>
          <w:szCs w:val="22"/>
        </w:rPr>
        <w:t>Załącznik nr 6 - Wzór umowy o roboty budowlane.</w:t>
      </w:r>
    </w:p>
    <w:p w14:paraId="32E1D7FA" w14:textId="77777777" w:rsidR="00A04F58" w:rsidRDefault="00A04F58">
      <w:pPr>
        <w:numPr>
          <w:ilvl w:val="0"/>
          <w:numId w:val="12"/>
        </w:numPr>
        <w:spacing w:after="40" w:line="276" w:lineRule="auto"/>
        <w:ind w:left="709" w:hanging="425"/>
        <w:jc w:val="both"/>
      </w:pPr>
      <w:r>
        <w:rPr>
          <w:bCs/>
          <w:color w:val="000000"/>
          <w:sz w:val="22"/>
          <w:szCs w:val="22"/>
        </w:rPr>
        <w:t>Załącznik nr 7 - Dokumentacja projektowa.</w:t>
      </w:r>
    </w:p>
    <w:p w14:paraId="1D2768F7" w14:textId="77777777" w:rsidR="00A04F58" w:rsidRDefault="00A04F58">
      <w:pPr>
        <w:spacing w:after="40" w:line="276" w:lineRule="auto"/>
        <w:ind w:left="1349"/>
        <w:jc w:val="both"/>
      </w:pPr>
    </w:p>
    <w:p w14:paraId="0BF288BA" w14:textId="77777777" w:rsidR="00A04F58" w:rsidRDefault="00A04F58">
      <w:pPr>
        <w:spacing w:line="276" w:lineRule="auto"/>
        <w:jc w:val="both"/>
        <w:rPr>
          <w:sz w:val="22"/>
          <w:szCs w:val="22"/>
          <w:lang w:val="x-none"/>
        </w:rPr>
      </w:pPr>
    </w:p>
    <w:p w14:paraId="7273F580" w14:textId="77777777" w:rsidR="00A04F58" w:rsidRDefault="00A04F58">
      <w:pPr>
        <w:spacing w:line="276" w:lineRule="auto"/>
        <w:jc w:val="both"/>
        <w:rPr>
          <w:sz w:val="22"/>
          <w:szCs w:val="22"/>
          <w:lang w:val="x-none"/>
        </w:rPr>
      </w:pPr>
    </w:p>
    <w:p w14:paraId="659E1699" w14:textId="77777777" w:rsidR="00A04F58" w:rsidRDefault="00A04F58">
      <w:pPr>
        <w:tabs>
          <w:tab w:val="left" w:pos="0"/>
        </w:tabs>
        <w:spacing w:line="276" w:lineRule="auto"/>
        <w:jc w:val="right"/>
      </w:pPr>
      <w:r>
        <w:rPr>
          <w:rStyle w:val="Pogrubienie"/>
          <w:i/>
          <w:sz w:val="22"/>
          <w:szCs w:val="22"/>
          <w:shd w:val="clear" w:color="auto" w:fill="FFFFFF"/>
        </w:rPr>
        <w:t>Z poważaniem,</w:t>
      </w:r>
    </w:p>
    <w:p w14:paraId="7CD5E962" w14:textId="77777777" w:rsidR="00A04F58" w:rsidRDefault="00A04F58">
      <w:pPr>
        <w:tabs>
          <w:tab w:val="left" w:pos="0"/>
        </w:tabs>
        <w:spacing w:line="276" w:lineRule="auto"/>
        <w:jc w:val="right"/>
      </w:pPr>
    </w:p>
    <w:p w14:paraId="356753D5" w14:textId="77777777" w:rsidR="00A04F58" w:rsidRDefault="00A04F58">
      <w:pPr>
        <w:tabs>
          <w:tab w:val="left" w:pos="0"/>
        </w:tabs>
        <w:spacing w:line="276" w:lineRule="auto"/>
        <w:jc w:val="right"/>
      </w:pPr>
    </w:p>
    <w:p w14:paraId="5807D656" w14:textId="77777777" w:rsidR="00A04F58" w:rsidRDefault="0021753E">
      <w:pPr>
        <w:tabs>
          <w:tab w:val="left" w:pos="0"/>
        </w:tabs>
        <w:spacing w:line="276" w:lineRule="auto"/>
        <w:jc w:val="right"/>
        <w:rPr>
          <w:rStyle w:val="Pogrubienie"/>
          <w:i/>
          <w:sz w:val="22"/>
          <w:szCs w:val="22"/>
          <w:shd w:val="clear" w:color="auto" w:fill="FFFFFF"/>
        </w:rPr>
      </w:pPr>
      <w:r>
        <w:rPr>
          <w:rStyle w:val="Pogrubienie"/>
          <w:i/>
          <w:sz w:val="22"/>
          <w:szCs w:val="22"/>
          <w:shd w:val="clear" w:color="auto" w:fill="FFFFFF"/>
        </w:rPr>
        <w:t xml:space="preserve">Waldemar </w:t>
      </w:r>
      <w:proofErr w:type="spellStart"/>
      <w:r>
        <w:rPr>
          <w:rStyle w:val="Pogrubienie"/>
          <w:i/>
          <w:sz w:val="22"/>
          <w:szCs w:val="22"/>
          <w:shd w:val="clear" w:color="auto" w:fill="FFFFFF"/>
        </w:rPr>
        <w:t>Martinek</w:t>
      </w:r>
      <w:proofErr w:type="spellEnd"/>
    </w:p>
    <w:p w14:paraId="3FB697C7" w14:textId="77777777" w:rsidR="0021753E" w:rsidRDefault="0021753E">
      <w:pPr>
        <w:tabs>
          <w:tab w:val="left" w:pos="0"/>
        </w:tabs>
        <w:spacing w:line="276" w:lineRule="auto"/>
        <w:jc w:val="right"/>
        <w:rPr>
          <w:rStyle w:val="Pogrubienie"/>
          <w:i/>
          <w:sz w:val="22"/>
          <w:szCs w:val="22"/>
          <w:shd w:val="clear" w:color="auto" w:fill="FFFFFF"/>
        </w:rPr>
      </w:pPr>
    </w:p>
    <w:p w14:paraId="5AE994C5" w14:textId="77777777" w:rsidR="0021753E" w:rsidRDefault="0021753E">
      <w:pPr>
        <w:tabs>
          <w:tab w:val="left" w:pos="0"/>
        </w:tabs>
        <w:spacing w:line="276" w:lineRule="auto"/>
        <w:jc w:val="right"/>
        <w:rPr>
          <w:rStyle w:val="Pogrubienie"/>
          <w:i/>
          <w:sz w:val="22"/>
          <w:szCs w:val="22"/>
          <w:shd w:val="clear" w:color="auto" w:fill="FFFFFF"/>
        </w:rPr>
      </w:pPr>
      <w:r>
        <w:rPr>
          <w:rStyle w:val="Pogrubienie"/>
          <w:i/>
          <w:sz w:val="22"/>
          <w:szCs w:val="22"/>
          <w:shd w:val="clear" w:color="auto" w:fill="FFFFFF"/>
        </w:rPr>
        <w:t xml:space="preserve">Usługi </w:t>
      </w:r>
      <w:proofErr w:type="spellStart"/>
      <w:r>
        <w:rPr>
          <w:rStyle w:val="Pogrubienie"/>
          <w:i/>
          <w:sz w:val="22"/>
          <w:szCs w:val="22"/>
          <w:shd w:val="clear" w:color="auto" w:fill="FFFFFF"/>
        </w:rPr>
        <w:t>Magielnicze</w:t>
      </w:r>
      <w:proofErr w:type="spellEnd"/>
      <w:r>
        <w:rPr>
          <w:rStyle w:val="Pogrubienie"/>
          <w:i/>
          <w:sz w:val="22"/>
          <w:szCs w:val="22"/>
          <w:shd w:val="clear" w:color="auto" w:fill="FFFFFF"/>
        </w:rPr>
        <w:t xml:space="preserve"> „WALDI” Waldemar </w:t>
      </w:r>
      <w:proofErr w:type="spellStart"/>
      <w:r>
        <w:rPr>
          <w:rStyle w:val="Pogrubienie"/>
          <w:i/>
          <w:sz w:val="22"/>
          <w:szCs w:val="22"/>
          <w:shd w:val="clear" w:color="auto" w:fill="FFFFFF"/>
        </w:rPr>
        <w:t>Martinek</w:t>
      </w:r>
      <w:proofErr w:type="spellEnd"/>
    </w:p>
    <w:p w14:paraId="4DFD1D7C" w14:textId="77777777" w:rsidR="0021753E" w:rsidRDefault="0021753E">
      <w:pPr>
        <w:tabs>
          <w:tab w:val="left" w:pos="0"/>
        </w:tabs>
        <w:spacing w:line="276" w:lineRule="auto"/>
        <w:jc w:val="right"/>
        <w:rPr>
          <w:rStyle w:val="Pogrubienie"/>
          <w:i/>
          <w:sz w:val="22"/>
          <w:szCs w:val="22"/>
          <w:shd w:val="clear" w:color="auto" w:fill="FFFFFF"/>
        </w:rPr>
      </w:pPr>
      <w:r>
        <w:rPr>
          <w:rStyle w:val="Pogrubienie"/>
          <w:i/>
          <w:sz w:val="22"/>
          <w:szCs w:val="22"/>
          <w:shd w:val="clear" w:color="auto" w:fill="FFFFFF"/>
        </w:rPr>
        <w:t>Ul. Ks. J. Popiełuszki 20/5</w:t>
      </w:r>
    </w:p>
    <w:p w14:paraId="026108AD" w14:textId="77777777" w:rsidR="0021753E" w:rsidRDefault="0021753E">
      <w:pPr>
        <w:tabs>
          <w:tab w:val="left" w:pos="0"/>
        </w:tabs>
        <w:spacing w:line="276" w:lineRule="auto"/>
        <w:jc w:val="right"/>
      </w:pPr>
      <w:r>
        <w:rPr>
          <w:rStyle w:val="Pogrubienie"/>
          <w:i/>
          <w:sz w:val="22"/>
          <w:szCs w:val="22"/>
          <w:shd w:val="clear" w:color="auto" w:fill="FFFFFF"/>
        </w:rPr>
        <w:t>35-328 Rzeszów</w:t>
      </w:r>
    </w:p>
    <w:p w14:paraId="5F96742B" w14:textId="77777777" w:rsidR="00A04F58" w:rsidRDefault="004703C2" w:rsidP="004703C2">
      <w:pPr>
        <w:tabs>
          <w:tab w:val="left" w:pos="0"/>
        </w:tabs>
        <w:spacing w:line="276" w:lineRule="auto"/>
        <w:jc w:val="right"/>
      </w:pPr>
      <w:r>
        <w:rPr>
          <w:rStyle w:val="Pogrubienie"/>
          <w:i/>
          <w:sz w:val="22"/>
          <w:szCs w:val="22"/>
          <w:shd w:val="clear" w:color="auto" w:fill="FFFFFF"/>
        </w:rPr>
        <w:tab/>
      </w:r>
      <w:r>
        <w:rPr>
          <w:rStyle w:val="Pogrubienie"/>
          <w:i/>
          <w:sz w:val="22"/>
          <w:szCs w:val="22"/>
          <w:shd w:val="clear" w:color="auto" w:fill="FFFFFF"/>
        </w:rPr>
        <w:tab/>
      </w:r>
    </w:p>
    <w:sectPr w:rsidR="00A04F58">
      <w:headerReference w:type="default" r:id="rId8"/>
      <w:footerReference w:type="default" r:id="rId9"/>
      <w:headerReference w:type="first" r:id="rId10"/>
      <w:footerReference w:type="first" r:id="rId11"/>
      <w:pgSz w:w="11906" w:h="16838"/>
      <w:pgMar w:top="1677" w:right="1417" w:bottom="1417" w:left="1417"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4BE02" w14:textId="77777777" w:rsidR="0044476B" w:rsidRDefault="0044476B">
      <w:r>
        <w:separator/>
      </w:r>
    </w:p>
  </w:endnote>
  <w:endnote w:type="continuationSeparator" w:id="0">
    <w:p w14:paraId="13A2E154" w14:textId="77777777" w:rsidR="0044476B" w:rsidRDefault="0044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Mono">
    <w:altName w:val="Courier New"/>
    <w:charset w:val="EE"/>
    <w:family w:val="roman"/>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BE39E" w14:textId="77777777" w:rsidR="00A04F58" w:rsidRDefault="00A04F58">
    <w:pPr>
      <w:pStyle w:val="Stopka"/>
      <w:jc w:val="right"/>
      <w:rPr>
        <w:rFonts w:ascii="Verdana" w:hAnsi="Verdana" w:cs="Verdana"/>
        <w:sz w:val="16"/>
        <w:szCs w:val="16"/>
      </w:rPr>
    </w:pPr>
    <w:r>
      <w:rPr>
        <w:rFonts w:ascii="Verdana" w:hAnsi="Verdana" w:cs="Verdana"/>
        <w:sz w:val="16"/>
        <w:szCs w:val="16"/>
      </w:rPr>
      <w:fldChar w:fldCharType="begin"/>
    </w:r>
    <w:r>
      <w:rPr>
        <w:rFonts w:ascii="Verdana" w:hAnsi="Verdana" w:cs="Verdana"/>
        <w:sz w:val="16"/>
        <w:szCs w:val="16"/>
      </w:rPr>
      <w:instrText xml:space="preserve"> PAGE </w:instrText>
    </w:r>
    <w:r>
      <w:rPr>
        <w:rFonts w:ascii="Verdana" w:hAnsi="Verdana" w:cs="Verdana"/>
        <w:sz w:val="16"/>
        <w:szCs w:val="16"/>
      </w:rPr>
      <w:fldChar w:fldCharType="separate"/>
    </w:r>
    <w:r w:rsidR="00695A9F">
      <w:rPr>
        <w:rFonts w:ascii="Verdana" w:hAnsi="Verdana" w:cs="Verdana"/>
        <w:noProof/>
        <w:sz w:val="16"/>
        <w:szCs w:val="16"/>
      </w:rPr>
      <w:t>16</w:t>
    </w:r>
    <w:r>
      <w:rPr>
        <w:rFonts w:ascii="Verdana" w:hAnsi="Verdana" w:cs="Verdana"/>
        <w:sz w:val="16"/>
        <w:szCs w:val="16"/>
      </w:rPr>
      <w:fldChar w:fldCharType="end"/>
    </w:r>
  </w:p>
  <w:p w14:paraId="4E97C824" w14:textId="77777777" w:rsidR="00A04F58" w:rsidRDefault="00A04F58">
    <w:pPr>
      <w:pStyle w:val="Stopka"/>
      <w:rPr>
        <w:rFonts w:ascii="Verdana" w:hAnsi="Verdana" w:cs="Verdan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FD85" w14:textId="77777777" w:rsidR="00A04F58" w:rsidRDefault="00A04F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36C9E" w14:textId="77777777" w:rsidR="0044476B" w:rsidRDefault="0044476B">
      <w:r>
        <w:separator/>
      </w:r>
    </w:p>
  </w:footnote>
  <w:footnote w:type="continuationSeparator" w:id="0">
    <w:p w14:paraId="1B49EEFA" w14:textId="77777777" w:rsidR="0044476B" w:rsidRDefault="0044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D6EE" w14:textId="77777777" w:rsidR="00A04F58" w:rsidRDefault="00A04F58">
    <w:pPr>
      <w:pStyle w:val="Nagwek"/>
    </w:pPr>
    <w:r>
      <w:rPr>
        <w:lang w:val="pl-PL" w:eastAsia="pl-PL"/>
      </w:rPr>
      <w:pict w14:anchorId="5E8E6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3pt;height:33.45pt" filled="t">
          <v:fill opacity="0" color2="black"/>
          <v:imagedata r:id="rId1" o:title="" croptop="-473f" cropbottom="-473f" cropleft="-35f" cropright="-35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AA5B7" w14:textId="77777777" w:rsidR="00A04F58" w:rsidRDefault="00A04F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color w:val="auto"/>
        <w:sz w:val="22"/>
        <w:szCs w:val="22"/>
        <w:lang w:val="pl-P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bCs/>
        <w:iCs/>
        <w:color w:val="2A6099"/>
        <w:sz w:val="22"/>
        <w:szCs w:val="22"/>
      </w:rPr>
    </w:lvl>
  </w:abstractNum>
  <w:abstractNum w:abstractNumId="4" w15:restartNumberingAfterBreak="0">
    <w:nsid w:val="00000005"/>
    <w:multiLevelType w:val="multilevel"/>
    <w:tmpl w:val="00000005"/>
    <w:name w:val="WW8Num5"/>
    <w:lvl w:ilvl="0">
      <w:start w:val="35"/>
      <w:numFmt w:val="decimal"/>
      <w:lvlText w:val="%1"/>
      <w:lvlJc w:val="left"/>
      <w:pPr>
        <w:tabs>
          <w:tab w:val="num" w:pos="0"/>
        </w:tabs>
        <w:ind w:left="675" w:hanging="675"/>
      </w:pPr>
      <w:rPr>
        <w:rFonts w:hint="default"/>
      </w:rPr>
    </w:lvl>
    <w:lvl w:ilvl="1">
      <w:start w:val="328"/>
      <w:numFmt w:val="decimal"/>
      <w:lvlText w:val="%1.%2"/>
      <w:lvlJc w:val="left"/>
      <w:pPr>
        <w:tabs>
          <w:tab w:val="num" w:pos="0"/>
        </w:tabs>
        <w:ind w:left="1444" w:hanging="675"/>
      </w:pPr>
      <w:rPr>
        <w:rFonts w:hint="default"/>
      </w:rPr>
    </w:lvl>
    <w:lvl w:ilvl="2">
      <w:start w:val="1"/>
      <w:numFmt w:val="decimal"/>
      <w:lvlText w:val="%1.%2.%3"/>
      <w:lvlJc w:val="left"/>
      <w:pPr>
        <w:tabs>
          <w:tab w:val="num" w:pos="0"/>
        </w:tabs>
        <w:ind w:left="2258" w:hanging="720"/>
      </w:pPr>
      <w:rPr>
        <w:rFonts w:hint="default"/>
      </w:rPr>
    </w:lvl>
    <w:lvl w:ilvl="3">
      <w:start w:val="1"/>
      <w:numFmt w:val="decimal"/>
      <w:lvlText w:val="%1.%2.%3.%4"/>
      <w:lvlJc w:val="left"/>
      <w:pPr>
        <w:tabs>
          <w:tab w:val="num" w:pos="0"/>
        </w:tabs>
        <w:ind w:left="3027" w:hanging="720"/>
      </w:pPr>
      <w:rPr>
        <w:rFonts w:hint="default"/>
      </w:rPr>
    </w:lvl>
    <w:lvl w:ilvl="4">
      <w:start w:val="1"/>
      <w:numFmt w:val="decimal"/>
      <w:lvlText w:val="%1.%2.%3.%4.%5"/>
      <w:lvlJc w:val="left"/>
      <w:pPr>
        <w:tabs>
          <w:tab w:val="num" w:pos="0"/>
        </w:tabs>
        <w:ind w:left="4156" w:hanging="1080"/>
      </w:pPr>
      <w:rPr>
        <w:rFonts w:hint="default"/>
      </w:rPr>
    </w:lvl>
    <w:lvl w:ilvl="5">
      <w:start w:val="1"/>
      <w:numFmt w:val="decimal"/>
      <w:lvlText w:val="%1.%2.%3.%4.%5.%6"/>
      <w:lvlJc w:val="left"/>
      <w:pPr>
        <w:tabs>
          <w:tab w:val="num" w:pos="0"/>
        </w:tabs>
        <w:ind w:left="4925" w:hanging="1080"/>
      </w:pPr>
      <w:rPr>
        <w:rFonts w:hint="default"/>
      </w:rPr>
    </w:lvl>
    <w:lvl w:ilvl="6">
      <w:start w:val="1"/>
      <w:numFmt w:val="decimal"/>
      <w:lvlText w:val="%1.%2.%3.%4.%5.%6.%7"/>
      <w:lvlJc w:val="left"/>
      <w:pPr>
        <w:tabs>
          <w:tab w:val="num" w:pos="0"/>
        </w:tabs>
        <w:ind w:left="6054" w:hanging="1440"/>
      </w:pPr>
      <w:rPr>
        <w:rFonts w:hint="default"/>
      </w:rPr>
    </w:lvl>
    <w:lvl w:ilvl="7">
      <w:start w:val="1"/>
      <w:numFmt w:val="decimal"/>
      <w:lvlText w:val="%1.%2.%3.%4.%5.%6.%7.%8"/>
      <w:lvlJc w:val="left"/>
      <w:pPr>
        <w:tabs>
          <w:tab w:val="num" w:pos="0"/>
        </w:tabs>
        <w:ind w:left="6823" w:hanging="1440"/>
      </w:pPr>
      <w:rPr>
        <w:rFonts w:hint="default"/>
      </w:rPr>
    </w:lvl>
    <w:lvl w:ilvl="8">
      <w:start w:val="1"/>
      <w:numFmt w:val="decimal"/>
      <w:lvlText w:val="%1.%2.%3.%4.%5.%6.%7.%8.%9"/>
      <w:lvlJc w:val="left"/>
      <w:pPr>
        <w:tabs>
          <w:tab w:val="num" w:pos="0"/>
        </w:tabs>
        <w:ind w:left="7952" w:hanging="1800"/>
      </w:pPr>
      <w:rPr>
        <w:rFont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80" w:hanging="360"/>
      </w:pPr>
      <w:rPr>
        <w:rFonts w:ascii="Symbol" w:hAnsi="Symbol" w:cs="Symbol" w:hint="default"/>
        <w:color w:val="auto"/>
        <w:sz w:val="22"/>
        <w:szCs w:val="22"/>
        <w:lang w:val="pl-PL"/>
      </w:rPr>
    </w:lvl>
  </w:abstractNum>
  <w:abstractNum w:abstractNumId="6" w15:restartNumberingAfterBreak="0">
    <w:nsid w:val="00000007"/>
    <w:multiLevelType w:val="singleLevel"/>
    <w:tmpl w:val="00000007"/>
    <w:name w:val="WW8Num7"/>
    <w:lvl w:ilvl="0">
      <w:start w:val="1"/>
      <w:numFmt w:val="upperRoman"/>
      <w:lvlText w:val="%1."/>
      <w:lvlJc w:val="left"/>
      <w:pPr>
        <w:tabs>
          <w:tab w:val="num" w:pos="0"/>
        </w:tabs>
        <w:ind w:left="360" w:hanging="360"/>
      </w:pPr>
      <w:rPr>
        <w:rFonts w:ascii="Times New Roman" w:hAnsi="Times New Roman" w:cs="Times New Roman" w:hint="default"/>
        <w:b/>
        <w:sz w:val="22"/>
        <w:szCs w:val="22"/>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146" w:hanging="360"/>
      </w:pPr>
      <w:rPr>
        <w:rFonts w:ascii="Times New Roman" w:hAnsi="Times New Roman" w:cs="Times New Roman" w:hint="default"/>
        <w:color w:val="auto"/>
        <w:sz w:val="22"/>
        <w:szCs w:val="22"/>
        <w:lang w:eastAsia="pl-PL"/>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Times New Roman" w:hAnsi="Times New Roman" w:cs="Times New Roman" w:hint="default"/>
        <w:b/>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i w:val="0"/>
        <w:iCs w:val="0"/>
        <w:color w:val="auto"/>
        <w:sz w:val="22"/>
        <w:szCs w:val="22"/>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1065" w:hanging="705"/>
      </w:pPr>
      <w:rPr>
        <w:rFonts w:ascii="Times New Roman" w:hAnsi="Times New Roman" w:cs="Times New Roman" w:hint="default"/>
        <w:b w:val="0"/>
        <w:bCs/>
        <w:color w:val="auto"/>
        <w:sz w:val="22"/>
        <w:szCs w:val="22"/>
        <w:lang w:val="pl-P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strike w:val="0"/>
        <w:dstrike w:val="0"/>
        <w:sz w:val="22"/>
        <w:szCs w:val="22"/>
        <w:lang w:val="pl-PL"/>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color w:val="000000"/>
        <w:sz w:val="22"/>
        <w:szCs w:val="22"/>
        <w:lang w:val="pl-PL"/>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1004" w:hanging="360"/>
      </w:pPr>
      <w:rPr>
        <w:rFonts w:ascii="Symbol" w:hAnsi="Symbol" w:cs="Symbol" w:hint="default"/>
        <w:color w:val="auto"/>
        <w:sz w:val="22"/>
        <w:szCs w:val="22"/>
        <w:lang w:val="pl-PL" w:eastAsia="pl-PL"/>
      </w:rPr>
    </w:lvl>
  </w:abstractNum>
  <w:abstractNum w:abstractNumId="16" w15:restartNumberingAfterBreak="0">
    <w:nsid w:val="0FC35957"/>
    <w:multiLevelType w:val="hybridMultilevel"/>
    <w:tmpl w:val="5D2A9FD0"/>
    <w:lvl w:ilvl="0" w:tplc="E2020772">
      <w:start w:val="1"/>
      <w:numFmt w:val="decimal"/>
      <w:lvlText w:val="%1)"/>
      <w:lvlJc w:val="left"/>
      <w:pPr>
        <w:ind w:left="785" w:hanging="360"/>
      </w:pPr>
      <w:rPr>
        <w:rFonts w:hint="default"/>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3F52"/>
    <w:rsid w:val="000B7F79"/>
    <w:rsid w:val="001830D7"/>
    <w:rsid w:val="0018369D"/>
    <w:rsid w:val="001A04F5"/>
    <w:rsid w:val="001A2C41"/>
    <w:rsid w:val="001C4A0A"/>
    <w:rsid w:val="0021753E"/>
    <w:rsid w:val="002316D7"/>
    <w:rsid w:val="00235B5C"/>
    <w:rsid w:val="00255A6C"/>
    <w:rsid w:val="00273F52"/>
    <w:rsid w:val="002D5C3E"/>
    <w:rsid w:val="002D7085"/>
    <w:rsid w:val="0032548F"/>
    <w:rsid w:val="00325B1F"/>
    <w:rsid w:val="00351D18"/>
    <w:rsid w:val="00375F8E"/>
    <w:rsid w:val="003B6F44"/>
    <w:rsid w:val="003D1E5C"/>
    <w:rsid w:val="004079F4"/>
    <w:rsid w:val="00433173"/>
    <w:rsid w:val="0044476B"/>
    <w:rsid w:val="004703C2"/>
    <w:rsid w:val="00475BD9"/>
    <w:rsid w:val="00482E2E"/>
    <w:rsid w:val="0051380D"/>
    <w:rsid w:val="005624A7"/>
    <w:rsid w:val="005A2010"/>
    <w:rsid w:val="00627C17"/>
    <w:rsid w:val="0066495D"/>
    <w:rsid w:val="006801EA"/>
    <w:rsid w:val="0069466F"/>
    <w:rsid w:val="00695A9F"/>
    <w:rsid w:val="006F058B"/>
    <w:rsid w:val="006F264F"/>
    <w:rsid w:val="007153E6"/>
    <w:rsid w:val="007303FA"/>
    <w:rsid w:val="0079153D"/>
    <w:rsid w:val="007B40A5"/>
    <w:rsid w:val="007D1869"/>
    <w:rsid w:val="007F19B7"/>
    <w:rsid w:val="0082331A"/>
    <w:rsid w:val="00825868"/>
    <w:rsid w:val="008B38AB"/>
    <w:rsid w:val="009E1F34"/>
    <w:rsid w:val="00A04F58"/>
    <w:rsid w:val="00A9598D"/>
    <w:rsid w:val="00AC712C"/>
    <w:rsid w:val="00B06545"/>
    <w:rsid w:val="00B10634"/>
    <w:rsid w:val="00B24727"/>
    <w:rsid w:val="00B27FC2"/>
    <w:rsid w:val="00C3215D"/>
    <w:rsid w:val="00C5058B"/>
    <w:rsid w:val="00D36DD6"/>
    <w:rsid w:val="00D40F54"/>
    <w:rsid w:val="00D73DB2"/>
    <w:rsid w:val="00DA3828"/>
    <w:rsid w:val="00DB06CB"/>
    <w:rsid w:val="00DF79B0"/>
    <w:rsid w:val="00E329DC"/>
    <w:rsid w:val="00E617DD"/>
    <w:rsid w:val="00EA1F67"/>
    <w:rsid w:val="00EC4837"/>
    <w:rsid w:val="00EE6C47"/>
    <w:rsid w:val="00F110F1"/>
    <w:rsid w:val="00F85206"/>
    <w:rsid w:val="00FA19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43C762C"/>
  <w15:chartTrackingRefBased/>
  <w15:docId w15:val="{BD6D875A-9712-48B8-866F-6BAAD5F2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zh-CN"/>
    </w:rPr>
  </w:style>
  <w:style w:type="paragraph" w:styleId="Nagwek3">
    <w:name w:val="heading 3"/>
    <w:basedOn w:val="Normalny"/>
    <w:next w:val="Normalny"/>
    <w:qFormat/>
    <w:pPr>
      <w:keepNext/>
      <w:numPr>
        <w:ilvl w:val="2"/>
        <w:numId w:val="1"/>
      </w:numPr>
      <w:jc w:val="center"/>
      <w:outlineLvl w:val="2"/>
    </w:pPr>
    <w:rPr>
      <w:rFonts w:ascii="Verdana" w:hAnsi="Verdana" w:cs="Verdana"/>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2"/>
      <w:szCs w:val="22"/>
      <w:lang w:val="pl-PL"/>
    </w:rPr>
  </w:style>
  <w:style w:type="character" w:customStyle="1" w:styleId="WW8Num3z0">
    <w:name w:val="WW8Num3z0"/>
    <w:rPr>
      <w:rFonts w:ascii="Times New Roman" w:hAnsi="Times New Roman" w:cs="Times New Roman" w:hint="default"/>
      <w:color w:val="auto"/>
    </w:rPr>
  </w:style>
  <w:style w:type="character" w:customStyle="1" w:styleId="WW8Num4z0">
    <w:name w:val="WW8Num4z0"/>
    <w:rPr>
      <w:rFonts w:ascii="Times New Roman" w:hAnsi="Times New Roman" w:cs="Times New Roman" w:hint="default"/>
      <w:bCs/>
      <w:iCs/>
      <w:color w:val="2A6099"/>
      <w:sz w:val="22"/>
      <w:szCs w:val="22"/>
    </w:rPr>
  </w:style>
  <w:style w:type="character" w:customStyle="1" w:styleId="WW8Num5z0">
    <w:name w:val="WW8Num5z0"/>
    <w:rPr>
      <w:rFonts w:hint="default"/>
    </w:rPr>
  </w:style>
  <w:style w:type="character" w:customStyle="1" w:styleId="WW8Num6z0">
    <w:name w:val="WW8Num6z0"/>
    <w:rPr>
      <w:rFonts w:ascii="Symbol" w:hAnsi="Symbol" w:cs="Symbol" w:hint="default"/>
      <w:color w:val="auto"/>
      <w:sz w:val="22"/>
      <w:szCs w:val="22"/>
      <w:lang w:val="pl-PL"/>
    </w:rPr>
  </w:style>
  <w:style w:type="character" w:customStyle="1" w:styleId="WW8Num7z0">
    <w:name w:val="WW8Num7z0"/>
    <w:rPr>
      <w:rFonts w:ascii="Times New Roman" w:hAnsi="Times New Roman" w:cs="Times New Roman" w:hint="default"/>
      <w:b/>
      <w:sz w:val="22"/>
      <w:szCs w:val="22"/>
    </w:rPr>
  </w:style>
  <w:style w:type="character" w:customStyle="1" w:styleId="WW8Num8z0">
    <w:name w:val="WW8Num8z0"/>
    <w:rPr>
      <w:rFonts w:ascii="Times New Roman" w:eastAsia="Times New Roman" w:hAnsi="Times New Roman" w:cs="Times New Roman" w:hint="default"/>
      <w:color w:val="auto"/>
      <w:sz w:val="22"/>
      <w:szCs w:val="22"/>
      <w:lang w:eastAsia="pl-PL"/>
    </w:rPr>
  </w:style>
  <w:style w:type="character" w:customStyle="1" w:styleId="WW8Num9z0">
    <w:name w:val="WW8Num9z0"/>
    <w:rPr>
      <w:rFonts w:ascii="Symbol" w:hAnsi="Symbol" w:cs="Symbol" w:hint="default"/>
      <w:sz w:val="22"/>
      <w:szCs w:val="22"/>
    </w:rPr>
  </w:style>
  <w:style w:type="character" w:customStyle="1" w:styleId="WW8Num10z0">
    <w:name w:val="WW8Num10z0"/>
    <w:rPr>
      <w:rFonts w:ascii="Times New Roman" w:hAnsi="Times New Roman" w:cs="Times New Roman" w:hint="default"/>
      <w:b/>
      <w:sz w:val="22"/>
      <w:szCs w:val="22"/>
      <w:lang w:val="pl-PL"/>
    </w:rPr>
  </w:style>
  <w:style w:type="character" w:customStyle="1" w:styleId="WW8Num11z0">
    <w:name w:val="WW8Num11z0"/>
    <w:rPr>
      <w:rFonts w:ascii="Times New Roman" w:hAnsi="Times New Roman" w:cs="Times New Roman"/>
      <w:i w:val="0"/>
      <w:iCs w:val="0"/>
      <w:color w:val="auto"/>
      <w:sz w:val="22"/>
      <w:szCs w:val="22"/>
    </w:rPr>
  </w:style>
  <w:style w:type="character" w:customStyle="1" w:styleId="WW8Num12z0">
    <w:name w:val="WW8Num12z0"/>
    <w:rPr>
      <w:rFonts w:ascii="Times New Roman" w:hAnsi="Times New Roman" w:cs="Times New Roman" w:hint="default"/>
      <w:b w:val="0"/>
      <w:bCs/>
      <w:color w:val="auto"/>
      <w:sz w:val="22"/>
      <w:szCs w:val="22"/>
      <w:lang w:val="pl-PL"/>
    </w:rPr>
  </w:style>
  <w:style w:type="character" w:customStyle="1" w:styleId="WW8Num13z0">
    <w:name w:val="WW8Num13z0"/>
    <w:rPr>
      <w:rFonts w:ascii="Symbol" w:hAnsi="Symbol" w:cs="Symbol" w:hint="default"/>
      <w:strike w:val="0"/>
      <w:dstrike w:val="0"/>
      <w:sz w:val="22"/>
      <w:szCs w:val="22"/>
      <w:lang w:val="pl-PL"/>
    </w:rPr>
  </w:style>
  <w:style w:type="character" w:customStyle="1" w:styleId="WW8Num14z0">
    <w:name w:val="WW8Num14z0"/>
    <w:rPr>
      <w:rFonts w:ascii="Symbol" w:hAnsi="Symbol" w:cs="Symbol" w:hint="default"/>
    </w:rPr>
  </w:style>
  <w:style w:type="character" w:customStyle="1" w:styleId="WW8Num15z0">
    <w:name w:val="WW8Num15z0"/>
    <w:rPr>
      <w:rFonts w:ascii="Symbol" w:hAnsi="Symbol" w:cs="Symbol" w:hint="default"/>
      <w:color w:val="000000"/>
      <w:sz w:val="22"/>
      <w:szCs w:val="22"/>
      <w:lang w:val="pl-PL"/>
    </w:rPr>
  </w:style>
  <w:style w:type="character" w:customStyle="1" w:styleId="WW8Num16z0">
    <w:name w:val="WW8Num16z0"/>
    <w:rPr>
      <w:rFonts w:ascii="Symbol" w:hAnsi="Symbol" w:cs="Symbol" w:hint="default"/>
      <w:color w:val="auto"/>
      <w:sz w:val="22"/>
      <w:szCs w:val="22"/>
      <w:lang w:val="pl-PL" w:eastAsia="pl-PL"/>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3">
    <w:name w:val="WW8Num12z3"/>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strike w:val="0"/>
      <w:dstrike w:val="0"/>
      <w:sz w:val="22"/>
      <w:szCs w:val="22"/>
      <w:lang w:val="pl-PL"/>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2"/>
      <w:szCs w:val="22"/>
      <w:lang w:val="pl-PL"/>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color w:val="auto"/>
      <w:sz w:val="22"/>
      <w:szCs w:val="22"/>
      <w:lang w:val="pl-PL" w:eastAsia="pl-PL"/>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rPr>
      <w:rFonts w:ascii="Tahoma" w:hAnsi="Tahoma" w:cs="Tahoma"/>
      <w:sz w:val="16"/>
      <w:szCs w:val="16"/>
    </w:rPr>
  </w:style>
  <w:style w:type="character" w:customStyle="1" w:styleId="Nagwek3Znak">
    <w:name w:val="Nagłówek 3 Znak"/>
    <w:rPr>
      <w:rFonts w:ascii="Verdana" w:eastAsia="Times New Roman" w:hAnsi="Verdana" w:cs="Times New Roman"/>
      <w:sz w:val="24"/>
      <w:szCs w:val="20"/>
    </w:rPr>
  </w:style>
  <w:style w:type="character" w:customStyle="1" w:styleId="TekstpodstawowyZnak">
    <w:name w:val="Tekst podstawowy Znak"/>
    <w:rPr>
      <w:rFonts w:ascii="Times New Roman" w:eastAsia="Times New Roman" w:hAnsi="Times New Roman" w:cs="Times New Roman"/>
      <w:sz w:val="24"/>
      <w:szCs w:val="20"/>
    </w:rPr>
  </w:style>
  <w:style w:type="character" w:styleId="Pogrubienie">
    <w:name w:val="Strong"/>
    <w:qFormat/>
    <w:rPr>
      <w:b/>
      <w:bCs/>
    </w:rPr>
  </w:style>
  <w:style w:type="character" w:styleId="Hipercze">
    <w:name w:val="Hyperlink"/>
    <w:rPr>
      <w:color w:val="0000FF"/>
      <w:u w:val="single"/>
    </w:rPr>
  </w:style>
  <w:style w:type="character" w:customStyle="1" w:styleId="TekstprzypisudolnegoZnak">
    <w:name w:val="Tekst przypisu dolnego Znak"/>
    <w:rPr>
      <w:rFonts w:ascii="Times New Roman" w:eastAsia="Times New Roman" w:hAnsi="Times New Roman" w:cs="Times New Roman"/>
      <w:sz w:val="20"/>
      <w:szCs w:val="20"/>
      <w:lang w:val="en-US"/>
    </w:rPr>
  </w:style>
  <w:style w:type="character" w:customStyle="1" w:styleId="Znakiprzypiswdolnych">
    <w:name w:val="Znaki przypisów dolnych"/>
    <w:rPr>
      <w:vertAlign w:val="superscript"/>
    </w:rPr>
  </w:style>
  <w:style w:type="character" w:customStyle="1" w:styleId="TytuZnak">
    <w:name w:val="Tytuł Znak"/>
    <w:rPr>
      <w:rFonts w:ascii="Times New Roman" w:eastAsia="Times New Roman" w:hAnsi="Times New Roman" w:cs="Times New Roman"/>
      <w:b/>
      <w:bCs/>
      <w:sz w:val="28"/>
      <w:szCs w:val="24"/>
    </w:rPr>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Times New Roman"/>
      <w:sz w:val="20"/>
      <w:szCs w:val="20"/>
    </w:rPr>
  </w:style>
  <w:style w:type="character" w:customStyle="1" w:styleId="TematkomentarzaZnak">
    <w:name w:val="Temat komentarza Znak"/>
    <w:rPr>
      <w:rFonts w:ascii="Calibri" w:eastAsia="Calibri" w:hAnsi="Calibri" w:cs="Times New Roman"/>
      <w:b/>
      <w:bCs/>
      <w:sz w:val="20"/>
      <w:szCs w:val="20"/>
    </w:rPr>
  </w:style>
  <w:style w:type="character" w:customStyle="1" w:styleId="AkapitzlistZnak">
    <w:name w:val="Akapit z listą Znak"/>
    <w:rPr>
      <w:sz w:val="20"/>
    </w:rPr>
  </w:style>
  <w:style w:type="character" w:styleId="UyteHipercze">
    <w:name w:val="FollowedHyperlink"/>
    <w:rPr>
      <w:color w:val="800080"/>
      <w:u w:val="single"/>
    </w:rPr>
  </w:style>
  <w:style w:type="character" w:customStyle="1" w:styleId="StopkaZnak1">
    <w:name w:val="Stopka Znak1"/>
    <w:rPr>
      <w:sz w:val="24"/>
      <w:szCs w:val="24"/>
    </w:rPr>
  </w:style>
  <w:style w:type="character" w:customStyle="1" w:styleId="MapadokumentuZnak">
    <w:name w:val="Mapa dokumentu Znak"/>
    <w:rPr>
      <w:rFonts w:ascii="Tahoma" w:eastAsia="Calibri" w:hAnsi="Tahoma" w:cs="Tahoma"/>
      <w:sz w:val="20"/>
      <w:szCs w:val="20"/>
      <w:shd w:val="clear" w:color="auto" w:fill="000080"/>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iprzypiswkocowych">
    <w:name w:val="Znaki przypisów końcowych"/>
    <w:rPr>
      <w:vertAlign w:val="superscript"/>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styleId="Nierozpoznanawzmianka">
    <w:name w:val="Unresolved Mention"/>
    <w:rPr>
      <w:color w:val="808080"/>
      <w:shd w:val="clear" w:color="auto" w:fill="E6E6E6"/>
    </w:rPr>
  </w:style>
  <w:style w:type="paragraph" w:customStyle="1" w:styleId="Nagwek1">
    <w:name w:val="Nagłówek1"/>
    <w:basedOn w:val="Normalny"/>
    <w:next w:val="Tekstpodstawowy"/>
    <w:pPr>
      <w:jc w:val="center"/>
    </w:pPr>
    <w:rPr>
      <w:b/>
      <w:bCs/>
      <w:sz w:val="28"/>
      <w:lang w:val="x-none"/>
    </w:rPr>
  </w:style>
  <w:style w:type="paragraph" w:styleId="Tekstpodstawowy">
    <w:name w:val="Body Text"/>
    <w:basedOn w:val="Normalny"/>
    <w:pPr>
      <w:jc w:val="both"/>
    </w:pPr>
    <w:rPr>
      <w:szCs w:val="20"/>
      <w:lang w:val="x-none"/>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pPr>
      <w:suppressLineNumbers/>
    </w:pPr>
    <w:rPr>
      <w:rFonts w:cs="Lucida Sans"/>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eastAsia="Verdana" w:hAnsi="Tahoma" w:cs="Tahoma"/>
      <w:sz w:val="16"/>
      <w:szCs w:val="16"/>
      <w:lang w:val="x-none"/>
    </w:rPr>
  </w:style>
  <w:style w:type="paragraph" w:customStyle="1" w:styleId="Pisma">
    <w:name w:val="Pisma"/>
    <w:basedOn w:val="Normalny"/>
    <w:pPr>
      <w:jc w:val="both"/>
    </w:pPr>
    <w:rPr>
      <w:szCs w:val="20"/>
    </w:rPr>
  </w:style>
  <w:style w:type="paragraph" w:styleId="Akapitzlist">
    <w:name w:val="List Paragraph"/>
    <w:basedOn w:val="Normalny"/>
    <w:qFormat/>
    <w:pPr>
      <w:ind w:left="720"/>
      <w:contextualSpacing/>
    </w:pPr>
    <w:rPr>
      <w:rFonts w:ascii="Verdana" w:eastAsia="Verdana" w:hAnsi="Verdana" w:cs="Verdana"/>
      <w:sz w:val="20"/>
      <w:szCs w:val="20"/>
      <w:lang w:val="x-none"/>
    </w:rPr>
  </w:style>
  <w:style w:type="paragraph" w:styleId="Tekstprzypisudolnego">
    <w:name w:val="footnote text"/>
    <w:basedOn w:val="Normalny"/>
    <w:rPr>
      <w:sz w:val="20"/>
      <w:szCs w:val="20"/>
      <w:lang w:val="en-US"/>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customStyle="1" w:styleId="Tekstkomentarza1">
    <w:name w:val="Tekst komentarza1"/>
    <w:basedOn w:val="Normalny"/>
    <w:pPr>
      <w:spacing w:after="200"/>
    </w:pPr>
    <w:rPr>
      <w:rFonts w:ascii="Calibri" w:eastAsia="Calibri" w:hAnsi="Calibri" w:cs="Calibri"/>
      <w:sz w:val="20"/>
      <w:szCs w:val="20"/>
      <w:lang w:val="x-none"/>
    </w:rPr>
  </w:style>
  <w:style w:type="paragraph" w:styleId="Tematkomentarza">
    <w:name w:val="annotation subject"/>
    <w:basedOn w:val="Tekstkomentarza1"/>
    <w:next w:val="Tekstkomentarza1"/>
    <w:rPr>
      <w:b/>
      <w:bCs/>
    </w:rPr>
  </w:style>
  <w:style w:type="paragraph" w:styleId="Spistreci4">
    <w:name w:val="toc 4"/>
    <w:basedOn w:val="Normalny"/>
    <w:pPr>
      <w:spacing w:after="3" w:line="360" w:lineRule="auto"/>
      <w:ind w:left="720" w:hanging="10"/>
      <w:contextualSpacing/>
      <w:jc w:val="both"/>
    </w:pPr>
    <w:rPr>
      <w:rFonts w:ascii="Calibri" w:eastAsia="Calibri" w:hAnsi="Calibri" w:cs="Calibri"/>
      <w:color w:val="000000"/>
      <w:sz w:val="22"/>
      <w:szCs w:val="22"/>
    </w:rPr>
  </w:style>
  <w:style w:type="paragraph" w:styleId="Bezodstpw">
    <w:name w:val="No Spacing"/>
    <w:qFormat/>
    <w:pPr>
      <w:suppressAutoHyphens/>
    </w:pPr>
    <w:rPr>
      <w:rFonts w:ascii="Calibri" w:eastAsia="Calibri" w:hAnsi="Calibri" w:cs="Calibri"/>
      <w:sz w:val="22"/>
      <w:szCs w:val="22"/>
      <w:lang w:eastAsia="zh-CN"/>
    </w:rPr>
  </w:style>
  <w:style w:type="paragraph" w:customStyle="1" w:styleId="NoSpacing1">
    <w:name w:val="No Spacing1"/>
    <w:pPr>
      <w:suppressAutoHyphens/>
    </w:pPr>
    <w:rPr>
      <w:rFonts w:ascii="Calibri" w:eastAsia="Calibri" w:hAnsi="Calibri" w:cs="Calibri"/>
      <w:sz w:val="22"/>
      <w:szCs w:val="22"/>
      <w:lang w:eastAsia="zh-CN"/>
    </w:rPr>
  </w:style>
  <w:style w:type="paragraph" w:customStyle="1" w:styleId="Mapadokumentu1">
    <w:name w:val="Mapa dokumentu1"/>
    <w:basedOn w:val="Normalny"/>
    <w:pPr>
      <w:shd w:val="clear" w:color="auto" w:fill="000080"/>
      <w:spacing w:after="200" w:line="276" w:lineRule="auto"/>
    </w:pPr>
    <w:rPr>
      <w:rFonts w:ascii="Tahoma" w:eastAsia="Calibri" w:hAnsi="Tahoma" w:cs="Tahoma"/>
      <w:sz w:val="20"/>
      <w:szCs w:val="20"/>
      <w:lang w:val="x-none"/>
    </w:rPr>
  </w:style>
  <w:style w:type="paragraph" w:styleId="Tekstprzypisukocowego">
    <w:name w:val="endnote text"/>
    <w:basedOn w:val="Normalny"/>
    <w:rPr>
      <w:sz w:val="20"/>
      <w:szCs w:val="20"/>
      <w:lang w:val="x-none"/>
    </w:rPr>
  </w:style>
  <w:style w:type="paragraph" w:customStyle="1" w:styleId="Tekstpodstawowywcity31">
    <w:name w:val="Tekst podstawowy wcięty 31"/>
    <w:basedOn w:val="Normalny"/>
    <w:pPr>
      <w:spacing w:after="120"/>
      <w:ind w:left="283"/>
    </w:pPr>
    <w:rPr>
      <w:sz w:val="16"/>
      <w:szCs w:val="16"/>
      <w:lang w:val="x-none"/>
    </w:rPr>
  </w:style>
  <w:style w:type="paragraph" w:styleId="Poprawka">
    <w:name w:val="Revision"/>
    <w:pPr>
      <w:suppressAutoHyphens/>
    </w:pPr>
    <w:rPr>
      <w:sz w:val="24"/>
      <w:szCs w:val="24"/>
      <w:lang w:eastAsia="zh-CN"/>
    </w:rPr>
  </w:style>
  <w:style w:type="paragraph" w:customStyle="1" w:styleId="TableParagraph">
    <w:name w:val="Table Paragraph"/>
    <w:basedOn w:val="Normalny"/>
    <w:pPr>
      <w:widowControl w:val="0"/>
      <w:ind w:left="64"/>
    </w:pPr>
    <w:rPr>
      <w:rFonts w:ascii="Verdana" w:eastAsia="Calibri" w:hAnsi="Verdana" w:cs="Calibri"/>
      <w:sz w:val="20"/>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wstpniesformatowany">
    <w:name w:val="Tekst wstępnie sformatowany"/>
    <w:basedOn w:val="Normalny"/>
    <w:rPr>
      <w:rFonts w:ascii="Liberation Mono" w:eastAsia="NSimSun" w:hAnsi="Liberation Mono" w:cs="Liberation Mono"/>
      <w:sz w:val="20"/>
      <w:szCs w:val="20"/>
    </w:rPr>
  </w:style>
  <w:style w:type="character" w:styleId="Odwoaniedokomentarza">
    <w:name w:val="annotation reference"/>
    <w:uiPriority w:val="99"/>
    <w:semiHidden/>
    <w:unhideWhenUsed/>
    <w:rsid w:val="001830D7"/>
    <w:rPr>
      <w:sz w:val="16"/>
      <w:szCs w:val="16"/>
    </w:rPr>
  </w:style>
  <w:style w:type="paragraph" w:styleId="Tekstkomentarza">
    <w:name w:val="annotation text"/>
    <w:basedOn w:val="Normalny"/>
    <w:link w:val="TekstkomentarzaZnak1"/>
    <w:uiPriority w:val="99"/>
    <w:semiHidden/>
    <w:unhideWhenUsed/>
    <w:rsid w:val="001830D7"/>
    <w:rPr>
      <w:sz w:val="20"/>
      <w:szCs w:val="20"/>
    </w:rPr>
  </w:style>
  <w:style w:type="character" w:customStyle="1" w:styleId="TekstkomentarzaZnak1">
    <w:name w:val="Tekst komentarza Znak1"/>
    <w:link w:val="Tekstkomentarza"/>
    <w:uiPriority w:val="99"/>
    <w:semiHidden/>
    <w:rsid w:val="001830D7"/>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10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awojska\AppData\Local\Microsoft\Windows\INetCache\IE\ITYYYG0B\pism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pismo</Template>
  <TotalTime>1</TotalTime>
  <Pages>16</Pages>
  <Words>6535</Words>
  <Characters>39216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Przemyśl, dnia …… 2017r</vt:lpstr>
    </vt:vector>
  </TitlesOfParts>
  <Company/>
  <LinksUpToDate>false</LinksUpToDate>
  <CharactersWithSpaces>45660</CharactersWithSpaces>
  <SharedDoc>false</SharedDoc>
  <HLinks>
    <vt:vector size="6" baseType="variant">
      <vt:variant>
        <vt:i4>5111815</vt:i4>
      </vt:variant>
      <vt:variant>
        <vt:i4>0</vt:i4>
      </vt:variant>
      <vt:variant>
        <vt:i4>0</vt:i4>
      </vt:variant>
      <vt:variant>
        <vt:i4>5</vt:i4>
      </vt:variant>
      <vt:variant>
        <vt:lpwstr>https://bazakonkurencyjnosci.funduszeeuropejskie.gov.pl/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Przemyśl, dnia …… 2017r</dc:title>
  <dc:subject/>
  <dc:creator>enawojska</dc:creator>
  <cp:keywords/>
  <cp:lastModifiedBy>Monika Wolan</cp:lastModifiedBy>
  <cp:revision>2</cp:revision>
  <cp:lastPrinted>1995-11-21T16:41:00Z</cp:lastPrinted>
  <dcterms:created xsi:type="dcterms:W3CDTF">2021-02-17T22:26:00Z</dcterms:created>
  <dcterms:modified xsi:type="dcterms:W3CDTF">2021-02-17T22:26:00Z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0x010100041F1C67069A3144B7568ED1328F2002</vt:lpwstr>
  </property>
  <property fmtid="{D5CDD505-2E9C-101B-9397-08002B2CF9AE}" pid="3" name="_NewReviewCycle">
    <vt:lpwstr/>
  </property>
</Properties>
</file>