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65CBE9" w14:textId="77777777" w:rsidR="00D310C0" w:rsidRDefault="00D310C0">
      <w:pPr>
        <w:spacing w:line="276" w:lineRule="auto"/>
        <w:jc w:val="both"/>
      </w:pPr>
      <w:r>
        <w:rPr>
          <w:rFonts w:cs="Cambria"/>
          <w:i/>
          <w:iCs/>
          <w:sz w:val="22"/>
          <w:szCs w:val="22"/>
        </w:rPr>
        <w:t xml:space="preserve">Załącznik nr 6 do zapytania ofertowego nr 1/2020/RPOWP/1.4.1. </w:t>
      </w:r>
    </w:p>
    <w:p w14:paraId="0A4C69DD" w14:textId="77777777" w:rsidR="00D310C0" w:rsidRDefault="00D310C0">
      <w:pPr>
        <w:spacing w:line="276" w:lineRule="auto"/>
        <w:rPr>
          <w:rFonts w:cs="Cambria"/>
          <w:i/>
          <w:iCs/>
          <w:sz w:val="22"/>
          <w:szCs w:val="22"/>
        </w:rPr>
      </w:pPr>
    </w:p>
    <w:p w14:paraId="3085E9F3" w14:textId="77777777" w:rsidR="00D310C0" w:rsidRDefault="00D310C0">
      <w:pPr>
        <w:spacing w:line="276" w:lineRule="auto"/>
        <w:rPr>
          <w:rFonts w:cs="Cambria"/>
          <w:i/>
          <w:iCs/>
          <w:sz w:val="22"/>
          <w:szCs w:val="22"/>
        </w:rPr>
      </w:pPr>
    </w:p>
    <w:p w14:paraId="1C6CDEA1" w14:textId="77777777" w:rsidR="00D310C0" w:rsidRDefault="00D310C0">
      <w:pPr>
        <w:spacing w:line="276" w:lineRule="auto"/>
        <w:jc w:val="center"/>
      </w:pPr>
      <w:r>
        <w:rPr>
          <w:b/>
          <w:sz w:val="22"/>
          <w:szCs w:val="22"/>
        </w:rPr>
        <w:t>Umowa o roboty budowlane</w:t>
      </w:r>
    </w:p>
    <w:p w14:paraId="17A587AE" w14:textId="77777777" w:rsidR="00D310C0" w:rsidRDefault="00D310C0">
      <w:pPr>
        <w:spacing w:line="276" w:lineRule="auto"/>
        <w:jc w:val="center"/>
        <w:rPr>
          <w:b/>
          <w:sz w:val="22"/>
          <w:szCs w:val="22"/>
        </w:rPr>
      </w:pPr>
    </w:p>
    <w:p w14:paraId="4452D2BC" w14:textId="77777777" w:rsidR="00AB729A" w:rsidRDefault="00AB729A" w:rsidP="00AB729A">
      <w:pPr>
        <w:spacing w:before="120" w:line="276" w:lineRule="auto"/>
        <w:jc w:val="both"/>
      </w:pPr>
      <w:r>
        <w:rPr>
          <w:sz w:val="22"/>
          <w:szCs w:val="22"/>
        </w:rPr>
        <w:t>zawarta w .......................................w dniu ……………….… r.,</w:t>
      </w:r>
    </w:p>
    <w:p w14:paraId="386B5CCD" w14:textId="77777777" w:rsidR="00AB729A" w:rsidRDefault="00AB729A" w:rsidP="00AB729A">
      <w:pPr>
        <w:spacing w:before="120" w:line="276" w:lineRule="auto"/>
        <w:jc w:val="both"/>
      </w:pPr>
      <w:r>
        <w:rPr>
          <w:sz w:val="22"/>
          <w:szCs w:val="22"/>
        </w:rPr>
        <w:t xml:space="preserve">pomiędzy: </w:t>
      </w:r>
    </w:p>
    <w:p w14:paraId="09D3EA89" w14:textId="77777777" w:rsidR="00AB729A" w:rsidRDefault="00AB729A" w:rsidP="00AB729A">
      <w:pPr>
        <w:spacing w:before="120" w:line="276" w:lineRule="auto"/>
        <w:jc w:val="both"/>
      </w:pPr>
      <w:r>
        <w:rPr>
          <w:b/>
          <w:sz w:val="22"/>
          <w:szCs w:val="22"/>
        </w:rPr>
        <w:t xml:space="preserve">Waldemarem </w:t>
      </w:r>
      <w:proofErr w:type="spellStart"/>
      <w:r>
        <w:rPr>
          <w:b/>
          <w:sz w:val="22"/>
          <w:szCs w:val="22"/>
        </w:rPr>
        <w:t>Martinek</w:t>
      </w:r>
      <w:proofErr w:type="spellEnd"/>
      <w:r>
        <w:rPr>
          <w:b/>
          <w:sz w:val="22"/>
          <w:szCs w:val="22"/>
        </w:rPr>
        <w:t xml:space="preserve">, </w:t>
      </w:r>
      <w:r>
        <w:rPr>
          <w:sz w:val="22"/>
          <w:szCs w:val="22"/>
        </w:rPr>
        <w:t>prowadzącym działalność gospodarczą pod firmą:</w:t>
      </w:r>
      <w:r>
        <w:rPr>
          <w:b/>
          <w:sz w:val="22"/>
          <w:szCs w:val="22"/>
        </w:rPr>
        <w:t xml:space="preserve"> </w:t>
      </w:r>
      <w:r>
        <w:rPr>
          <w:rStyle w:val="Pogrubienie"/>
          <w:sz w:val="22"/>
          <w:szCs w:val="22"/>
          <w:shd w:val="clear" w:color="auto" w:fill="FFFFFF"/>
        </w:rPr>
        <w:t xml:space="preserve">Usługi </w:t>
      </w:r>
      <w:proofErr w:type="spellStart"/>
      <w:r>
        <w:rPr>
          <w:rStyle w:val="Pogrubienie"/>
          <w:sz w:val="22"/>
          <w:szCs w:val="22"/>
          <w:shd w:val="clear" w:color="auto" w:fill="FFFFFF"/>
        </w:rPr>
        <w:t>Magielnicze</w:t>
      </w:r>
      <w:proofErr w:type="spellEnd"/>
      <w:r>
        <w:rPr>
          <w:rStyle w:val="Pogrubienie"/>
          <w:sz w:val="22"/>
          <w:szCs w:val="22"/>
          <w:shd w:val="clear" w:color="auto" w:fill="FFFFFF"/>
        </w:rPr>
        <w:t xml:space="preserve"> "WALDI" Waldemar </w:t>
      </w:r>
      <w:proofErr w:type="spellStart"/>
      <w:r>
        <w:rPr>
          <w:rStyle w:val="Pogrubienie"/>
          <w:sz w:val="22"/>
          <w:szCs w:val="22"/>
          <w:shd w:val="clear" w:color="auto" w:fill="FFFFFF"/>
        </w:rPr>
        <w:t>Martinek</w:t>
      </w:r>
      <w:proofErr w:type="spellEnd"/>
      <w:r>
        <w:rPr>
          <w:rStyle w:val="Pogrubienie"/>
          <w:sz w:val="22"/>
          <w:szCs w:val="22"/>
          <w:shd w:val="clear" w:color="auto" w:fill="FFFFFF"/>
        </w:rPr>
        <w:t xml:space="preserve"> z siedzibą w Rzeszowie, </w:t>
      </w:r>
      <w:r>
        <w:rPr>
          <w:bCs/>
          <w:sz w:val="22"/>
          <w:szCs w:val="22"/>
          <w:shd w:val="clear" w:color="auto" w:fill="FFFFFF"/>
        </w:rPr>
        <w:t>ul. Ks. J. Popiełuszki, nr 20, lok. 5, 35-328 Rzeszów, wpisaną do Centralnej Ewidencji i Informacji o Działalności Gospodarczej Rzeczypospolitej Polskiej, NIP: 8131797368, REGON: 180031601,</w:t>
      </w:r>
    </w:p>
    <w:p w14:paraId="21D936E1" w14:textId="77777777" w:rsidR="00AB729A" w:rsidRDefault="00AB729A" w:rsidP="00AB729A">
      <w:pPr>
        <w:spacing w:before="120" w:line="276" w:lineRule="auto"/>
        <w:jc w:val="both"/>
      </w:pPr>
      <w:r>
        <w:rPr>
          <w:sz w:val="22"/>
          <w:szCs w:val="22"/>
        </w:rPr>
        <w:t>reprezentowanym przez:  ………......………………….,</w:t>
      </w:r>
    </w:p>
    <w:p w14:paraId="251B168E" w14:textId="77777777" w:rsidR="00AB729A" w:rsidRDefault="00AB729A" w:rsidP="00AB729A">
      <w:pPr>
        <w:spacing w:before="120" w:line="276" w:lineRule="auto"/>
        <w:jc w:val="both"/>
      </w:pPr>
      <w:r>
        <w:rPr>
          <w:sz w:val="22"/>
          <w:szCs w:val="22"/>
        </w:rPr>
        <w:t>zwanym w dalszej części umowy „</w:t>
      </w:r>
      <w:r>
        <w:rPr>
          <w:b/>
          <w:i/>
          <w:sz w:val="22"/>
          <w:szCs w:val="22"/>
        </w:rPr>
        <w:t>Zamawiającym</w:t>
      </w:r>
      <w:r>
        <w:rPr>
          <w:sz w:val="22"/>
          <w:szCs w:val="22"/>
        </w:rPr>
        <w:t xml:space="preserve">” </w:t>
      </w:r>
    </w:p>
    <w:p w14:paraId="1B3CFDA3" w14:textId="77777777" w:rsidR="00AB729A" w:rsidRDefault="00AB729A" w:rsidP="00AB729A">
      <w:pPr>
        <w:spacing w:before="120" w:line="276" w:lineRule="auto"/>
        <w:jc w:val="both"/>
      </w:pPr>
      <w:r>
        <w:rPr>
          <w:sz w:val="22"/>
          <w:szCs w:val="22"/>
        </w:rPr>
        <w:t xml:space="preserve">a ……………………………………………………………………………………………………………………………………………………………………………………………………………………………………………………........................................……..........................., </w:t>
      </w:r>
    </w:p>
    <w:p w14:paraId="0DDB0499" w14:textId="77777777" w:rsidR="00AB729A" w:rsidRDefault="00AB729A" w:rsidP="00AB729A">
      <w:pPr>
        <w:spacing w:before="120" w:line="276" w:lineRule="auto"/>
        <w:jc w:val="both"/>
      </w:pPr>
      <w:r>
        <w:rPr>
          <w:sz w:val="22"/>
          <w:szCs w:val="22"/>
        </w:rPr>
        <w:t>reprezentowanym przez:  ………………..………….</w:t>
      </w:r>
    </w:p>
    <w:p w14:paraId="264C25C5" w14:textId="77777777" w:rsidR="00AB729A" w:rsidRDefault="00AB729A" w:rsidP="00AB729A">
      <w:pPr>
        <w:spacing w:before="120" w:line="276" w:lineRule="auto"/>
        <w:jc w:val="both"/>
      </w:pPr>
      <w:r>
        <w:rPr>
          <w:sz w:val="22"/>
          <w:szCs w:val="22"/>
        </w:rPr>
        <w:t>zwanym dalej „</w:t>
      </w:r>
      <w:r>
        <w:rPr>
          <w:b/>
          <w:i/>
          <w:sz w:val="22"/>
          <w:szCs w:val="22"/>
        </w:rPr>
        <w:t>Wykonawcą</w:t>
      </w:r>
      <w:r>
        <w:rPr>
          <w:sz w:val="22"/>
          <w:szCs w:val="22"/>
        </w:rPr>
        <w:t>,</w:t>
      </w:r>
    </w:p>
    <w:p w14:paraId="5251B548" w14:textId="77777777" w:rsidR="00AB729A" w:rsidRDefault="00AB729A" w:rsidP="00AB729A">
      <w:pPr>
        <w:spacing w:before="120" w:line="276" w:lineRule="auto"/>
        <w:jc w:val="both"/>
      </w:pPr>
      <w:r>
        <w:rPr>
          <w:sz w:val="22"/>
          <w:szCs w:val="22"/>
        </w:rPr>
        <w:t>zwanymi dalej łącznie „</w:t>
      </w:r>
      <w:r>
        <w:rPr>
          <w:b/>
          <w:i/>
          <w:sz w:val="22"/>
          <w:szCs w:val="22"/>
        </w:rPr>
        <w:t>Stronami</w:t>
      </w:r>
      <w:r>
        <w:rPr>
          <w:sz w:val="22"/>
          <w:szCs w:val="22"/>
        </w:rPr>
        <w:t>”.</w:t>
      </w:r>
    </w:p>
    <w:p w14:paraId="23A46645" w14:textId="77777777" w:rsidR="00D310C0" w:rsidRDefault="00D310C0">
      <w:pPr>
        <w:spacing w:before="120" w:line="276" w:lineRule="auto"/>
        <w:jc w:val="both"/>
        <w:rPr>
          <w:sz w:val="22"/>
          <w:szCs w:val="22"/>
        </w:rPr>
      </w:pPr>
    </w:p>
    <w:p w14:paraId="74F43A1B" w14:textId="77777777" w:rsidR="00D310C0" w:rsidRDefault="00D310C0">
      <w:pPr>
        <w:spacing w:line="276" w:lineRule="auto"/>
        <w:jc w:val="center"/>
        <w:rPr>
          <w:i/>
          <w:sz w:val="22"/>
          <w:szCs w:val="22"/>
        </w:rPr>
      </w:pPr>
    </w:p>
    <w:p w14:paraId="5866243B" w14:textId="3A08B592" w:rsidR="00D310C0" w:rsidRDefault="00D310C0">
      <w:pPr>
        <w:spacing w:line="276" w:lineRule="auto"/>
        <w:jc w:val="center"/>
      </w:pPr>
      <w:r>
        <w:rPr>
          <w:i/>
          <w:sz w:val="22"/>
          <w:szCs w:val="22"/>
        </w:rPr>
        <w:t xml:space="preserve">Zważywszy na wybór najkorzystniejszej oferty </w:t>
      </w:r>
      <w:r>
        <w:rPr>
          <w:rFonts w:eastAsia="Arial"/>
          <w:i/>
          <w:w w:val="105"/>
          <w:sz w:val="22"/>
          <w:szCs w:val="22"/>
        </w:rPr>
        <w:t>Wykonawcy</w:t>
      </w:r>
      <w:r>
        <w:rPr>
          <w:rFonts w:eastAsia="Arial"/>
          <w:i/>
          <w:spacing w:val="8"/>
          <w:w w:val="105"/>
          <w:sz w:val="22"/>
          <w:szCs w:val="22"/>
        </w:rPr>
        <w:t xml:space="preserve"> </w:t>
      </w:r>
      <w:r>
        <w:rPr>
          <w:rFonts w:eastAsia="Arial"/>
          <w:i/>
          <w:w w:val="105"/>
          <w:sz w:val="22"/>
          <w:szCs w:val="22"/>
        </w:rPr>
        <w:t>w</w:t>
      </w:r>
      <w:r>
        <w:rPr>
          <w:rFonts w:eastAsia="Arial"/>
          <w:i/>
          <w:spacing w:val="3"/>
          <w:w w:val="105"/>
          <w:sz w:val="22"/>
          <w:szCs w:val="22"/>
        </w:rPr>
        <w:t xml:space="preserve"> </w:t>
      </w:r>
      <w:r>
        <w:rPr>
          <w:rFonts w:eastAsia="Arial"/>
          <w:i/>
          <w:w w:val="105"/>
          <w:sz w:val="22"/>
          <w:szCs w:val="22"/>
        </w:rPr>
        <w:t>postępowaniu</w:t>
      </w:r>
      <w:r>
        <w:rPr>
          <w:rFonts w:eastAsia="Arial"/>
          <w:i/>
          <w:w w:val="102"/>
          <w:sz w:val="22"/>
          <w:szCs w:val="22"/>
        </w:rPr>
        <w:t xml:space="preserve"> </w:t>
      </w:r>
      <w:r>
        <w:rPr>
          <w:rFonts w:eastAsia="Arial"/>
          <w:i/>
          <w:w w:val="105"/>
          <w:sz w:val="22"/>
          <w:szCs w:val="22"/>
        </w:rPr>
        <w:t>prowadzonym</w:t>
      </w:r>
      <w:r>
        <w:rPr>
          <w:rFonts w:eastAsia="Arial"/>
          <w:i/>
          <w:spacing w:val="14"/>
          <w:w w:val="105"/>
          <w:sz w:val="22"/>
          <w:szCs w:val="22"/>
        </w:rPr>
        <w:t xml:space="preserve"> </w:t>
      </w:r>
      <w:r>
        <w:rPr>
          <w:rFonts w:eastAsia="Arial"/>
          <w:i/>
          <w:w w:val="105"/>
          <w:sz w:val="22"/>
          <w:szCs w:val="22"/>
        </w:rPr>
        <w:t>w</w:t>
      </w:r>
      <w:r>
        <w:rPr>
          <w:rFonts w:eastAsia="Arial"/>
          <w:i/>
          <w:spacing w:val="8"/>
          <w:w w:val="105"/>
          <w:sz w:val="22"/>
          <w:szCs w:val="22"/>
        </w:rPr>
        <w:t xml:space="preserve"> </w:t>
      </w:r>
      <w:r>
        <w:rPr>
          <w:rFonts w:eastAsia="Arial"/>
          <w:i/>
          <w:w w:val="105"/>
          <w:sz w:val="22"/>
          <w:szCs w:val="22"/>
        </w:rPr>
        <w:t>trybie</w:t>
      </w:r>
      <w:r>
        <w:rPr>
          <w:rFonts w:eastAsia="Arial"/>
          <w:i/>
          <w:spacing w:val="20"/>
          <w:w w:val="105"/>
          <w:sz w:val="22"/>
          <w:szCs w:val="22"/>
        </w:rPr>
        <w:t xml:space="preserve"> </w:t>
      </w:r>
      <w:r>
        <w:rPr>
          <w:rFonts w:eastAsia="Verdana"/>
          <w:bCs/>
          <w:i/>
          <w:sz w:val="22"/>
          <w:szCs w:val="22"/>
        </w:rPr>
        <w:t xml:space="preserve">zapytania ofertowego z </w:t>
      </w:r>
      <w:r w:rsidRPr="002D4563">
        <w:rPr>
          <w:rFonts w:eastAsia="Verdana"/>
          <w:bCs/>
          <w:i/>
          <w:sz w:val="22"/>
          <w:szCs w:val="22"/>
        </w:rPr>
        <w:t xml:space="preserve">dnia </w:t>
      </w:r>
      <w:r w:rsidR="00A85790">
        <w:rPr>
          <w:rFonts w:eastAsia="Verdana"/>
          <w:bCs/>
          <w:i/>
          <w:sz w:val="22"/>
          <w:szCs w:val="22"/>
        </w:rPr>
        <w:t>17 lutego 2021</w:t>
      </w:r>
      <w:r w:rsidR="002D4563" w:rsidRPr="002D4563">
        <w:rPr>
          <w:rFonts w:eastAsia="Verdana"/>
          <w:bCs/>
          <w:i/>
          <w:sz w:val="22"/>
          <w:szCs w:val="22"/>
        </w:rPr>
        <w:t xml:space="preserve"> r. </w:t>
      </w:r>
      <w:r w:rsidRPr="002D4563">
        <w:rPr>
          <w:rFonts w:eastAsia="Verdana"/>
          <w:bCs/>
          <w:i/>
          <w:sz w:val="22"/>
          <w:szCs w:val="22"/>
        </w:rPr>
        <w:t>nr</w:t>
      </w:r>
      <w:r>
        <w:rPr>
          <w:rFonts w:eastAsia="Verdana"/>
          <w:b/>
          <w:bCs/>
          <w:i/>
          <w:smallCaps/>
          <w:color w:val="000000"/>
          <w:sz w:val="22"/>
          <w:szCs w:val="22"/>
        </w:rPr>
        <w:t xml:space="preserve"> </w:t>
      </w:r>
      <w:r>
        <w:rPr>
          <w:rFonts w:eastAsia="Verdana"/>
          <w:i/>
          <w:smallCaps/>
          <w:color w:val="000000"/>
          <w:sz w:val="22"/>
          <w:szCs w:val="22"/>
        </w:rPr>
        <w:t>1/2020/RPOWP/1.4.1</w:t>
      </w:r>
      <w:r>
        <w:rPr>
          <w:rFonts w:eastAsia="Verdana"/>
          <w:b/>
          <w:bCs/>
          <w:i/>
          <w:smallCaps/>
          <w:color w:val="000000"/>
          <w:sz w:val="22"/>
          <w:szCs w:val="22"/>
        </w:rPr>
        <w:t xml:space="preserve"> </w:t>
      </w:r>
      <w:r>
        <w:rPr>
          <w:rFonts w:eastAsia="Verdana"/>
          <w:i/>
          <w:color w:val="000000"/>
          <w:sz w:val="22"/>
          <w:szCs w:val="22"/>
        </w:rPr>
        <w:t>dotyczą</w:t>
      </w:r>
      <w:r>
        <w:rPr>
          <w:rFonts w:eastAsia="Verdana"/>
          <w:i/>
          <w:sz w:val="22"/>
          <w:szCs w:val="22"/>
        </w:rPr>
        <w:t xml:space="preserve">cego wykonania robót budowlanych </w:t>
      </w:r>
      <w:r>
        <w:rPr>
          <w:rStyle w:val="Pogrubienie"/>
          <w:rFonts w:eastAsia="Verdana"/>
          <w:b w:val="0"/>
          <w:i/>
          <w:sz w:val="22"/>
          <w:szCs w:val="22"/>
          <w:shd w:val="clear" w:color="auto" w:fill="FFFFFF"/>
        </w:rPr>
        <w:t xml:space="preserve">polegających na budowie budynku usługowego pralni </w:t>
      </w:r>
      <w:r>
        <w:rPr>
          <w:rFonts w:eastAsia="Verdana"/>
          <w:i/>
          <w:sz w:val="22"/>
          <w:szCs w:val="22"/>
        </w:rPr>
        <w:t>na potrzeby realizacji projektu pn. „Wprowadzenie na rynek pralniczy innowacyjnej usługi czyszczenia tkanin w ozonie”, realizowanego w ramach Regionalnego Programu Operacyjnego Województwa Podkarpackiego na lata 2014 – 2020 Oś priorytetowa: I. Konkurencyjna i innowacyjna gospodarka Działanie: 1.4 Wsparcie MŚP Poddziałanie: 1.4.1 Dotacje bezpośrednie Typ: 1 Rozwój MŚP,</w:t>
      </w:r>
    </w:p>
    <w:p w14:paraId="6188C02D" w14:textId="77777777" w:rsidR="00D310C0" w:rsidRDefault="00D310C0">
      <w:pPr>
        <w:spacing w:after="120" w:line="276" w:lineRule="auto"/>
        <w:jc w:val="center"/>
      </w:pPr>
      <w:r>
        <w:rPr>
          <w:i/>
          <w:sz w:val="22"/>
          <w:szCs w:val="22"/>
        </w:rPr>
        <w:t>Strony niniejszym zawierają Umowę o następującej treści.</w:t>
      </w:r>
    </w:p>
    <w:p w14:paraId="564168E5" w14:textId="77777777" w:rsidR="00D310C0" w:rsidRDefault="00D310C0">
      <w:pPr>
        <w:spacing w:line="276" w:lineRule="auto"/>
        <w:jc w:val="both"/>
        <w:rPr>
          <w:rFonts w:ascii="Verdana" w:eastAsia="Arial" w:hAnsi="Verdana" w:cs="Verdana"/>
          <w:i/>
          <w:spacing w:val="20"/>
          <w:w w:val="105"/>
          <w:sz w:val="22"/>
          <w:szCs w:val="22"/>
        </w:rPr>
      </w:pPr>
    </w:p>
    <w:p w14:paraId="2661FE46" w14:textId="77777777" w:rsidR="00D310C0" w:rsidRDefault="00D310C0">
      <w:pPr>
        <w:spacing w:line="276" w:lineRule="auto"/>
        <w:jc w:val="center"/>
      </w:pPr>
      <w:r>
        <w:rPr>
          <w:rFonts w:eastAsia="Arial"/>
          <w:b/>
          <w:bCs/>
          <w:spacing w:val="20"/>
          <w:w w:val="105"/>
          <w:sz w:val="22"/>
          <w:szCs w:val="22"/>
        </w:rPr>
        <w:t>Przedmiot umowy</w:t>
      </w:r>
    </w:p>
    <w:p w14:paraId="1864782F" w14:textId="77777777" w:rsidR="00D310C0" w:rsidRDefault="00D310C0">
      <w:pPr>
        <w:spacing w:line="276" w:lineRule="auto"/>
        <w:jc w:val="center"/>
      </w:pPr>
      <w:r>
        <w:rPr>
          <w:b/>
          <w:sz w:val="22"/>
          <w:szCs w:val="22"/>
        </w:rPr>
        <w:t>§ 1</w:t>
      </w:r>
    </w:p>
    <w:p w14:paraId="616351C1" w14:textId="30B5678C" w:rsidR="00D310C0" w:rsidRDefault="00D310C0">
      <w:pPr>
        <w:spacing w:line="276" w:lineRule="auto"/>
        <w:jc w:val="both"/>
      </w:pPr>
      <w:r>
        <w:rPr>
          <w:sz w:val="22"/>
          <w:szCs w:val="22"/>
        </w:rPr>
        <w:t xml:space="preserve">1. Zamawiający zleca, a Wykonawca przyjmuje do realizacji </w:t>
      </w:r>
      <w:r>
        <w:rPr>
          <w:rStyle w:val="Pogrubienie"/>
          <w:b w:val="0"/>
          <w:sz w:val="22"/>
          <w:szCs w:val="22"/>
          <w:shd w:val="clear" w:color="auto" w:fill="FFFFFF"/>
        </w:rPr>
        <w:t xml:space="preserve">wykonanie robót budowlanych polegających na budowie budynku usługowego pralni na potrzeby realizacji projektu </w:t>
      </w:r>
      <w:r>
        <w:rPr>
          <w:sz w:val="22"/>
          <w:szCs w:val="22"/>
        </w:rPr>
        <w:t>pn. „Wprowadzenie na rynek pralniczy innowacyjnej usługi czyszczenia tkanin w ozonie”,</w:t>
      </w:r>
      <w:r>
        <w:rPr>
          <w:b/>
          <w:sz w:val="22"/>
          <w:szCs w:val="22"/>
        </w:rPr>
        <w:t xml:space="preserve"> </w:t>
      </w:r>
      <w:r>
        <w:rPr>
          <w:rFonts w:eastAsia="Verdana"/>
          <w:sz w:val="22"/>
          <w:szCs w:val="22"/>
        </w:rPr>
        <w:t>realizowanego w ramach Regionalnego Programu Operacyjnego Województwa Podkarpackiego na lata 2014 – 2020 Oś priorytetowa: I. Konkurencyjna i innowacyjna gospodarka Działanie: 1.4 Wsparcie MŚP Poddziałanie: 1.4.1 Dotacje bezpośrednie Typ: 1 Rozwój MŚP</w:t>
      </w:r>
      <w:r>
        <w:rPr>
          <w:sz w:val="22"/>
          <w:szCs w:val="22"/>
        </w:rPr>
        <w:t xml:space="preserve">, zgodnie ze złożoną ofertą w postępowaniu </w:t>
      </w:r>
      <w:r>
        <w:rPr>
          <w:rFonts w:eastAsia="Arial"/>
          <w:w w:val="105"/>
          <w:sz w:val="22"/>
          <w:szCs w:val="22"/>
        </w:rPr>
        <w:t>prowadzonym</w:t>
      </w:r>
      <w:r>
        <w:rPr>
          <w:rFonts w:eastAsia="Arial"/>
          <w:spacing w:val="14"/>
          <w:w w:val="105"/>
          <w:sz w:val="22"/>
          <w:szCs w:val="22"/>
        </w:rPr>
        <w:t xml:space="preserve"> </w:t>
      </w:r>
      <w:r>
        <w:rPr>
          <w:rFonts w:eastAsia="Arial"/>
          <w:w w:val="105"/>
          <w:sz w:val="22"/>
          <w:szCs w:val="22"/>
        </w:rPr>
        <w:t>w</w:t>
      </w:r>
      <w:r>
        <w:rPr>
          <w:rFonts w:eastAsia="Arial"/>
          <w:spacing w:val="8"/>
          <w:w w:val="105"/>
          <w:sz w:val="22"/>
          <w:szCs w:val="22"/>
        </w:rPr>
        <w:t xml:space="preserve"> </w:t>
      </w:r>
      <w:r>
        <w:rPr>
          <w:rFonts w:eastAsia="Arial"/>
          <w:w w:val="105"/>
          <w:sz w:val="22"/>
          <w:szCs w:val="22"/>
        </w:rPr>
        <w:t>trybie</w:t>
      </w:r>
      <w:r>
        <w:rPr>
          <w:rFonts w:eastAsia="Arial"/>
          <w:spacing w:val="20"/>
          <w:w w:val="105"/>
          <w:sz w:val="22"/>
          <w:szCs w:val="22"/>
        </w:rPr>
        <w:t xml:space="preserve"> </w:t>
      </w:r>
      <w:r>
        <w:rPr>
          <w:rFonts w:eastAsia="Verdana"/>
          <w:bCs/>
          <w:sz w:val="22"/>
          <w:szCs w:val="22"/>
        </w:rPr>
        <w:t xml:space="preserve">zapytania ofertowego z dnia </w:t>
      </w:r>
      <w:r w:rsidR="00A85790">
        <w:rPr>
          <w:rFonts w:eastAsia="Verdana"/>
          <w:bCs/>
          <w:sz w:val="22"/>
          <w:szCs w:val="22"/>
        </w:rPr>
        <w:t>17 lutego</w:t>
      </w:r>
      <w:r w:rsidR="002D4563" w:rsidRPr="002D4563">
        <w:rPr>
          <w:rFonts w:eastAsia="Verdana"/>
          <w:bCs/>
          <w:sz w:val="22"/>
          <w:szCs w:val="22"/>
        </w:rPr>
        <w:t xml:space="preserve"> 202</w:t>
      </w:r>
      <w:r w:rsidR="00A85790">
        <w:rPr>
          <w:rFonts w:eastAsia="Verdana"/>
          <w:bCs/>
          <w:sz w:val="22"/>
          <w:szCs w:val="22"/>
        </w:rPr>
        <w:t>1</w:t>
      </w:r>
      <w:r w:rsidR="002D4563" w:rsidRPr="002D4563">
        <w:rPr>
          <w:rFonts w:eastAsia="Verdana"/>
          <w:bCs/>
          <w:sz w:val="22"/>
          <w:szCs w:val="22"/>
        </w:rPr>
        <w:t xml:space="preserve"> r.</w:t>
      </w:r>
      <w:r w:rsidR="002D4563">
        <w:rPr>
          <w:rFonts w:eastAsia="Verdana"/>
          <w:bCs/>
          <w:color w:val="2A6099"/>
          <w:sz w:val="22"/>
          <w:szCs w:val="22"/>
        </w:rPr>
        <w:t xml:space="preserve"> </w:t>
      </w:r>
      <w:r>
        <w:rPr>
          <w:rFonts w:eastAsia="Verdana"/>
          <w:bCs/>
          <w:sz w:val="22"/>
          <w:szCs w:val="22"/>
        </w:rPr>
        <w:t>nr</w:t>
      </w:r>
      <w:r>
        <w:rPr>
          <w:rFonts w:eastAsia="Verdana"/>
          <w:b/>
          <w:bCs/>
          <w:smallCaps/>
          <w:sz w:val="22"/>
          <w:szCs w:val="22"/>
        </w:rPr>
        <w:t xml:space="preserve"> </w:t>
      </w:r>
      <w:r>
        <w:rPr>
          <w:rFonts w:eastAsia="Verdana"/>
          <w:smallCaps/>
          <w:color w:val="000000"/>
          <w:sz w:val="22"/>
          <w:szCs w:val="22"/>
        </w:rPr>
        <w:t>1/2020/RPOWP/1.4.1</w:t>
      </w:r>
      <w:r>
        <w:rPr>
          <w:color w:val="000000"/>
          <w:sz w:val="22"/>
          <w:szCs w:val="22"/>
        </w:rPr>
        <w:t xml:space="preserve">, zgodnie z otrzymaną od Zamawiającego dokumentacją projektową, decyzją pozwolenia na budowę </w:t>
      </w:r>
      <w:r>
        <w:rPr>
          <w:bCs/>
          <w:color w:val="000000"/>
          <w:sz w:val="22"/>
          <w:szCs w:val="22"/>
          <w:lang w:eastAsia="pl-PL"/>
        </w:rPr>
        <w:t>AR.6740.51.5.2019.MR51 z dnia 25.01.2019 r. (zmieniającą decyzję</w:t>
      </w:r>
      <w:r>
        <w:rPr>
          <w:bCs/>
          <w:color w:val="000000"/>
          <w:sz w:val="22"/>
          <w:szCs w:val="22"/>
        </w:rPr>
        <w:t xml:space="preserve"> </w:t>
      </w:r>
      <w:r>
        <w:rPr>
          <w:bCs/>
          <w:color w:val="000000"/>
          <w:sz w:val="22"/>
          <w:szCs w:val="22"/>
          <w:lang w:eastAsia="pl-PL"/>
        </w:rPr>
        <w:t xml:space="preserve">nr </w:t>
      </w:r>
      <w:r>
        <w:rPr>
          <w:bCs/>
          <w:color w:val="000000"/>
          <w:sz w:val="22"/>
          <w:szCs w:val="22"/>
          <w:lang w:eastAsia="pl-PL"/>
        </w:rPr>
        <w:lastRenderedPageBreak/>
        <w:t xml:space="preserve">1058/2016, znak AR.6740.51.65.2016.MR51 </w:t>
      </w:r>
      <w:r>
        <w:rPr>
          <w:bCs/>
          <w:color w:val="000000"/>
          <w:sz w:val="22"/>
          <w:szCs w:val="22"/>
        </w:rPr>
        <w:t>z</w:t>
      </w:r>
      <w:r>
        <w:rPr>
          <w:bCs/>
          <w:color w:val="000000"/>
          <w:sz w:val="22"/>
          <w:szCs w:val="22"/>
          <w:lang w:eastAsia="pl-PL"/>
        </w:rPr>
        <w:t xml:space="preserve"> dnia 29 listopada 2016 r.), </w:t>
      </w:r>
      <w:r>
        <w:rPr>
          <w:color w:val="000000"/>
          <w:sz w:val="22"/>
          <w:szCs w:val="22"/>
          <w:lang w:val="pl"/>
        </w:rPr>
        <w:t>ob</w:t>
      </w:r>
      <w:r>
        <w:rPr>
          <w:sz w:val="22"/>
          <w:szCs w:val="22"/>
          <w:lang w:val="pl"/>
        </w:rPr>
        <w:t>owiązującymi normami, przepisami prawa, sztuką budowlaną i wiedzą techniczną, zasadami BHP</w:t>
      </w:r>
      <w:r>
        <w:rPr>
          <w:sz w:val="22"/>
          <w:szCs w:val="22"/>
        </w:rPr>
        <w:t xml:space="preserve"> oraz zaleceniami nadzoru autorskiego.</w:t>
      </w:r>
    </w:p>
    <w:p w14:paraId="3A44392C" w14:textId="77777777" w:rsidR="00D310C0" w:rsidRDefault="00D310C0">
      <w:pPr>
        <w:spacing w:line="276" w:lineRule="auto"/>
        <w:jc w:val="both"/>
      </w:pPr>
      <w:r>
        <w:rPr>
          <w:sz w:val="22"/>
          <w:szCs w:val="22"/>
        </w:rPr>
        <w:t xml:space="preserve">2. Zakres robót obejmuje również wykonanie przez Wykonawcę wszelkich prac związanych z wymogami BHP, organizacją i realizacją umowy bez zakłóceń. </w:t>
      </w:r>
    </w:p>
    <w:p w14:paraId="66522194" w14:textId="77777777" w:rsidR="00D310C0" w:rsidRDefault="00D310C0">
      <w:pPr>
        <w:spacing w:line="276" w:lineRule="auto"/>
        <w:jc w:val="both"/>
      </w:pPr>
      <w:r>
        <w:rPr>
          <w:sz w:val="22"/>
          <w:szCs w:val="22"/>
        </w:rPr>
        <w:t xml:space="preserve">3. Wykonawca oświadcza, że przed złożeniem oferty Zamawiającemu zapoznał się z wszystkimi warunkami, które są niezbędne do prawidłowego wykonania przez niego przedmiotu umowy bez konieczności ponoszenia przez Zamawiającego jakichkolwiek dodatkowych kosztów. Wykonawca oświadcza, że przed złożeniem oferty dokonał wizji placu budowy i znane są mu uwarunkowania prowadzenia robót na obiekcie.  Jednocześnie Wykonawca oświadcza, że przed podpisaniem Umowy zapoznał się z wszelką dokumentacją dotyczącą realizacji Przedmiotu Umowy dostępną przed zawarciem Umowy i wszelkimi materiałami otrzymanymi od Zamawiającego, w szczególności wskazanymi w ust. 1 powyżej oraz oświadcza, że nie wnosi do niej żadnych zastrzeżeń a także, że jest ona kompletna i pozwala na pełną realizację Przedmiotu Umowy. </w:t>
      </w:r>
    </w:p>
    <w:p w14:paraId="77DF0760" w14:textId="77777777" w:rsidR="00D310C0" w:rsidRDefault="00D310C0">
      <w:pPr>
        <w:spacing w:line="276" w:lineRule="auto"/>
        <w:jc w:val="both"/>
      </w:pPr>
      <w:r>
        <w:rPr>
          <w:sz w:val="22"/>
          <w:szCs w:val="22"/>
        </w:rPr>
        <w:t>4. Zamawiający zastrzega sobie prawo do wprowadzenia zmian w dokumentacji projektowej.</w:t>
      </w:r>
    </w:p>
    <w:p w14:paraId="422ADB32" w14:textId="77777777" w:rsidR="00D310C0" w:rsidRDefault="00D310C0">
      <w:pPr>
        <w:spacing w:line="276" w:lineRule="auto"/>
        <w:jc w:val="both"/>
      </w:pPr>
      <w:r>
        <w:rPr>
          <w:sz w:val="22"/>
          <w:szCs w:val="22"/>
        </w:rPr>
        <w:t xml:space="preserve">5. Zamawiający zastrzega sobie prawo do rezygnacji z określonego zakresu robót, bez odszkodowania dla Wykonawcy lub wprowadzenia robót zamiennych, za powiadomieniem Wykonawcy złożonym z odpowiednim wyprzedzeniem, w formie pisemnej pod rygorem nieważności. </w:t>
      </w:r>
    </w:p>
    <w:p w14:paraId="0127E79B" w14:textId="77777777" w:rsidR="00D310C0" w:rsidRDefault="00D310C0">
      <w:pPr>
        <w:pStyle w:val="Akapitzlist"/>
        <w:widowControl w:val="0"/>
        <w:suppressAutoHyphens w:val="0"/>
        <w:autoSpaceDE w:val="0"/>
        <w:spacing w:line="276" w:lineRule="auto"/>
        <w:ind w:left="0"/>
        <w:jc w:val="both"/>
      </w:pPr>
      <w:r>
        <w:rPr>
          <w:rFonts w:ascii="Times New Roman" w:eastAsia="Times New Roman" w:hAnsi="Times New Roman" w:cs="Times New Roman"/>
          <w:sz w:val="22"/>
          <w:szCs w:val="22"/>
          <w:lang w:val="pl"/>
        </w:rPr>
        <w:t>6. Wykonawca oświadcza, że dysponuje odpowiednim potencjałem technicznym, osobami posiadającymi stosowne kwalifikacje i uprawnienia wymagane odpowiednimi przepisami prawa oraz znajduje się w sytuacji ekonomicznej umożliwiającej należyte wykonanie zobowiązań wynikających z niniejszej umowy.</w:t>
      </w:r>
    </w:p>
    <w:p w14:paraId="72ECE1FF" w14:textId="77777777" w:rsidR="00D310C0" w:rsidRDefault="00D310C0">
      <w:pPr>
        <w:spacing w:line="276" w:lineRule="auto"/>
        <w:jc w:val="both"/>
        <w:rPr>
          <w:sz w:val="22"/>
          <w:szCs w:val="22"/>
          <w:lang w:val="x-none"/>
        </w:rPr>
      </w:pPr>
    </w:p>
    <w:p w14:paraId="04A6F8CA" w14:textId="77777777" w:rsidR="00D310C0" w:rsidRDefault="00D310C0">
      <w:pPr>
        <w:spacing w:line="276" w:lineRule="auto"/>
        <w:jc w:val="center"/>
      </w:pPr>
      <w:r>
        <w:rPr>
          <w:b/>
          <w:bCs/>
          <w:color w:val="000000"/>
          <w:sz w:val="22"/>
          <w:szCs w:val="22"/>
          <w:lang w:val="x-none"/>
        </w:rPr>
        <w:t>Termin realizacji Przedmiotu Umowy</w:t>
      </w:r>
    </w:p>
    <w:p w14:paraId="14A313DC" w14:textId="77777777" w:rsidR="00D310C0" w:rsidRDefault="00D310C0">
      <w:pPr>
        <w:spacing w:line="276" w:lineRule="auto"/>
        <w:jc w:val="center"/>
      </w:pPr>
      <w:r>
        <w:rPr>
          <w:b/>
          <w:color w:val="000000"/>
          <w:sz w:val="22"/>
          <w:szCs w:val="22"/>
        </w:rPr>
        <w:t>§ 2</w:t>
      </w:r>
    </w:p>
    <w:p w14:paraId="4F3D946C" w14:textId="77777777" w:rsidR="00D310C0" w:rsidRDefault="00D310C0">
      <w:pPr>
        <w:spacing w:line="276" w:lineRule="auto"/>
        <w:jc w:val="both"/>
      </w:pPr>
      <w:r>
        <w:rPr>
          <w:color w:val="000000"/>
          <w:sz w:val="22"/>
          <w:szCs w:val="22"/>
        </w:rPr>
        <w:t xml:space="preserve">1. Strony zgodnie ustalają termin rozpoczęcia prac w terminie </w:t>
      </w:r>
      <w:r w:rsidR="00AB729A">
        <w:rPr>
          <w:color w:val="000000"/>
          <w:sz w:val="22"/>
          <w:szCs w:val="22"/>
        </w:rPr>
        <w:t>7</w:t>
      </w:r>
      <w:r>
        <w:rPr>
          <w:color w:val="000000"/>
          <w:sz w:val="22"/>
          <w:szCs w:val="22"/>
        </w:rPr>
        <w:t xml:space="preserve"> dni kalendarzowych od dnia podpisania niniejszej umowy.</w:t>
      </w:r>
    </w:p>
    <w:p w14:paraId="0873C13D" w14:textId="7E1DE1D2" w:rsidR="00D310C0" w:rsidRDefault="00D310C0">
      <w:pPr>
        <w:spacing w:line="276" w:lineRule="auto"/>
        <w:jc w:val="both"/>
      </w:pPr>
      <w:r>
        <w:rPr>
          <w:sz w:val="22"/>
          <w:szCs w:val="22"/>
        </w:rPr>
        <w:t>2.</w:t>
      </w:r>
      <w:r>
        <w:rPr>
          <w:color w:val="0070C0"/>
          <w:sz w:val="22"/>
          <w:szCs w:val="22"/>
        </w:rPr>
        <w:t xml:space="preserve"> </w:t>
      </w:r>
      <w:r>
        <w:rPr>
          <w:sz w:val="22"/>
          <w:szCs w:val="22"/>
        </w:rPr>
        <w:t xml:space="preserve"> Termin </w:t>
      </w:r>
      <w:r w:rsidR="00CF734B">
        <w:rPr>
          <w:sz w:val="22"/>
          <w:szCs w:val="22"/>
        </w:rPr>
        <w:t>wykonania umowy</w:t>
      </w:r>
      <w:r>
        <w:rPr>
          <w:sz w:val="22"/>
          <w:szCs w:val="22"/>
        </w:rPr>
        <w:t xml:space="preserve"> Strony uzgadniają </w:t>
      </w:r>
      <w:r w:rsidR="00AB729A">
        <w:rPr>
          <w:sz w:val="22"/>
          <w:szCs w:val="22"/>
        </w:rPr>
        <w:t>do 31 października 202</w:t>
      </w:r>
      <w:r w:rsidR="00A85790">
        <w:rPr>
          <w:sz w:val="22"/>
          <w:szCs w:val="22"/>
        </w:rPr>
        <w:t>1</w:t>
      </w:r>
      <w:r w:rsidR="00AB729A">
        <w:rPr>
          <w:sz w:val="22"/>
          <w:szCs w:val="22"/>
        </w:rPr>
        <w:t xml:space="preserve"> r.</w:t>
      </w:r>
    </w:p>
    <w:p w14:paraId="5BC8F802" w14:textId="77777777" w:rsidR="00D310C0" w:rsidRDefault="00D310C0">
      <w:pPr>
        <w:spacing w:line="276" w:lineRule="auto"/>
        <w:jc w:val="both"/>
        <w:rPr>
          <w:color w:val="000000"/>
          <w:sz w:val="22"/>
          <w:szCs w:val="22"/>
          <w:lang w:val="pl"/>
        </w:rPr>
      </w:pPr>
      <w:r>
        <w:rPr>
          <w:color w:val="000000"/>
          <w:sz w:val="22"/>
          <w:szCs w:val="22"/>
        </w:rPr>
        <w:t xml:space="preserve">3. </w:t>
      </w:r>
      <w:r>
        <w:rPr>
          <w:color w:val="000000"/>
          <w:sz w:val="22"/>
          <w:szCs w:val="22"/>
          <w:lang w:val="pl"/>
        </w:rPr>
        <w:t>Wykonawca zobowiązany jest przed przystąpieniem do robót przedłożyć harmonogram prowadzenia robót i uzyskać jego akceptację przez Zamawiającego. Na żądanie Zamawiającego lub Inspektora Nadzoru Wykonawca, przedkładać będzie każdorazowo uaktualnienie przedmiotowego harmonogramu.</w:t>
      </w:r>
    </w:p>
    <w:p w14:paraId="47DF3D11" w14:textId="77777777" w:rsidR="00802FC7" w:rsidRPr="00802FC7" w:rsidRDefault="00CF734B">
      <w:pPr>
        <w:spacing w:line="276" w:lineRule="auto"/>
        <w:jc w:val="both"/>
        <w:rPr>
          <w:color w:val="000000"/>
          <w:sz w:val="22"/>
          <w:szCs w:val="22"/>
          <w:lang w:val="pl"/>
        </w:rPr>
      </w:pPr>
      <w:r w:rsidRPr="00802FC7">
        <w:rPr>
          <w:color w:val="000000"/>
          <w:sz w:val="22"/>
          <w:szCs w:val="22"/>
          <w:lang w:val="pl"/>
        </w:rPr>
        <w:t xml:space="preserve">4. </w:t>
      </w:r>
      <w:r w:rsidR="00802FC7" w:rsidRPr="00802FC7">
        <w:rPr>
          <w:color w:val="000000"/>
          <w:sz w:val="22"/>
          <w:szCs w:val="22"/>
          <w:lang w:val="pl"/>
        </w:rPr>
        <w:t xml:space="preserve">Wykonawca zobowiązany jest zgłosić zakończenie robót </w:t>
      </w:r>
      <w:r w:rsidR="00802FC7" w:rsidRPr="00E1665C">
        <w:rPr>
          <w:sz w:val="22"/>
          <w:szCs w:val="22"/>
        </w:rPr>
        <w:t xml:space="preserve">przedstawić kompletną wymaganą przez Zamawiającego dokumentację w terminie umożliwiającym odbiór przedmiotu umowy nie później jak 14 dni przed ustaloną datą terminu wykonania umowy określonego </w:t>
      </w:r>
      <w:r w:rsidR="00802FC7" w:rsidRPr="00802FC7">
        <w:rPr>
          <w:sz w:val="22"/>
          <w:szCs w:val="22"/>
        </w:rPr>
        <w:t>ust. 2</w:t>
      </w:r>
      <w:r w:rsidR="00802FC7" w:rsidRPr="00E1665C">
        <w:rPr>
          <w:sz w:val="22"/>
          <w:szCs w:val="22"/>
        </w:rPr>
        <w:t>. Ww. okres przeznaczony jest na odbiór końcowy przedmiotu zamówienia, w tym dokonanie przeglądów i usunięcie usterek oraz zgromadzenie i spraw</w:t>
      </w:r>
      <w:r w:rsidR="00E33CCD" w:rsidRPr="004C7881">
        <w:rPr>
          <w:sz w:val="22"/>
          <w:szCs w:val="22"/>
        </w:rPr>
        <w:t xml:space="preserve">dzenie niezbędnej dokumentacji. </w:t>
      </w:r>
      <w:r w:rsidR="00802FC7" w:rsidRPr="00E1665C">
        <w:rPr>
          <w:sz w:val="22"/>
          <w:szCs w:val="22"/>
        </w:rPr>
        <w:t>Niedotrzymanie przez Wykonawcę ww. obowiązku  powoduje przesunięcie o odpowiednią liczbę dni momentu rozpoczęcia czynności odbioru przez Zamawiającego, co może spowodować opóźnienie</w:t>
      </w:r>
    </w:p>
    <w:p w14:paraId="5A3694EF" w14:textId="77777777" w:rsidR="00D310C0" w:rsidRDefault="00D310C0">
      <w:pPr>
        <w:spacing w:line="276" w:lineRule="auto"/>
        <w:jc w:val="both"/>
        <w:rPr>
          <w:color w:val="000000"/>
        </w:rPr>
      </w:pPr>
    </w:p>
    <w:p w14:paraId="7AFC73E8" w14:textId="77777777" w:rsidR="00D310C0" w:rsidRPr="00FD7E5A" w:rsidRDefault="00D310C0">
      <w:pPr>
        <w:spacing w:line="276" w:lineRule="auto"/>
        <w:jc w:val="center"/>
      </w:pPr>
      <w:r>
        <w:rPr>
          <w:b/>
          <w:bCs/>
          <w:sz w:val="22"/>
          <w:szCs w:val="22"/>
          <w:lang w:val="x-none"/>
        </w:rPr>
        <w:t xml:space="preserve">Przekazanie </w:t>
      </w:r>
      <w:r w:rsidR="00FD7E5A">
        <w:rPr>
          <w:b/>
          <w:bCs/>
          <w:sz w:val="22"/>
          <w:szCs w:val="22"/>
        </w:rPr>
        <w:t>placu budowy</w:t>
      </w:r>
    </w:p>
    <w:p w14:paraId="41F77861" w14:textId="77777777" w:rsidR="00D310C0" w:rsidRDefault="00D310C0">
      <w:pPr>
        <w:spacing w:line="276" w:lineRule="auto"/>
        <w:jc w:val="center"/>
      </w:pPr>
      <w:r>
        <w:rPr>
          <w:b/>
          <w:color w:val="000000"/>
          <w:sz w:val="22"/>
          <w:szCs w:val="22"/>
          <w:lang w:val="pl"/>
        </w:rPr>
        <w:t>§ 3</w:t>
      </w:r>
    </w:p>
    <w:p w14:paraId="4DD1E6B2" w14:textId="77777777" w:rsidR="00D310C0" w:rsidRDefault="00D310C0">
      <w:pPr>
        <w:spacing w:line="276" w:lineRule="auto"/>
        <w:jc w:val="both"/>
      </w:pPr>
      <w:r>
        <w:rPr>
          <w:color w:val="000000"/>
          <w:sz w:val="22"/>
          <w:szCs w:val="22"/>
          <w:lang w:val="pl"/>
        </w:rPr>
        <w:t xml:space="preserve">1. Zamawiający przekaże Wykonawcy </w:t>
      </w:r>
      <w:r w:rsidR="00FD7E5A">
        <w:rPr>
          <w:color w:val="000000"/>
          <w:sz w:val="22"/>
          <w:szCs w:val="22"/>
          <w:lang w:val="pl"/>
        </w:rPr>
        <w:t>plac budowy</w:t>
      </w:r>
      <w:r>
        <w:rPr>
          <w:color w:val="000000"/>
          <w:sz w:val="22"/>
          <w:szCs w:val="22"/>
          <w:lang w:val="pl"/>
        </w:rPr>
        <w:t xml:space="preserve"> w terminie 3 dni od podpisania umowy.</w:t>
      </w:r>
    </w:p>
    <w:p w14:paraId="088C231E" w14:textId="77777777" w:rsidR="00D310C0" w:rsidRDefault="00D310C0">
      <w:pPr>
        <w:spacing w:line="276" w:lineRule="auto"/>
        <w:jc w:val="both"/>
      </w:pPr>
      <w:r>
        <w:rPr>
          <w:color w:val="000000"/>
          <w:sz w:val="22"/>
          <w:szCs w:val="22"/>
          <w:lang w:val="pl"/>
        </w:rPr>
        <w:t xml:space="preserve">2. Przekazanie </w:t>
      </w:r>
      <w:r w:rsidR="00FD7E5A">
        <w:rPr>
          <w:color w:val="000000"/>
          <w:sz w:val="22"/>
          <w:szCs w:val="22"/>
          <w:lang w:val="pl"/>
        </w:rPr>
        <w:t>placu budowy</w:t>
      </w:r>
      <w:r>
        <w:rPr>
          <w:color w:val="000000"/>
          <w:sz w:val="22"/>
          <w:szCs w:val="22"/>
          <w:lang w:val="pl"/>
        </w:rPr>
        <w:t xml:space="preserve"> zostanie potwierdzone w protokole podpisanym przez obie Strony.</w:t>
      </w:r>
    </w:p>
    <w:p w14:paraId="032BF152" w14:textId="77777777" w:rsidR="00D310C0" w:rsidRDefault="00D310C0">
      <w:pPr>
        <w:spacing w:line="276" w:lineRule="auto"/>
        <w:jc w:val="both"/>
      </w:pPr>
      <w:r>
        <w:rPr>
          <w:color w:val="000000"/>
          <w:sz w:val="22"/>
          <w:szCs w:val="22"/>
          <w:lang w:val="pl"/>
        </w:rPr>
        <w:t xml:space="preserve">3. Jeżeli Wykonawca odmówi przejęcia </w:t>
      </w:r>
      <w:r w:rsidR="00FD7E5A">
        <w:rPr>
          <w:color w:val="000000"/>
          <w:sz w:val="22"/>
          <w:szCs w:val="22"/>
          <w:lang w:val="pl"/>
        </w:rPr>
        <w:t>placu budowy</w:t>
      </w:r>
      <w:r>
        <w:rPr>
          <w:color w:val="000000"/>
          <w:sz w:val="22"/>
          <w:szCs w:val="22"/>
          <w:lang w:val="pl"/>
        </w:rPr>
        <w:t xml:space="preserve">, Zamawiający wyznaczy dodatkowy termin - nie krótszy niż 3 dni robocze - na przejęcie </w:t>
      </w:r>
      <w:r w:rsidR="00FD7E5A">
        <w:rPr>
          <w:color w:val="000000"/>
          <w:sz w:val="22"/>
          <w:szCs w:val="22"/>
          <w:lang w:val="pl"/>
        </w:rPr>
        <w:t>placu budowy</w:t>
      </w:r>
      <w:r>
        <w:rPr>
          <w:color w:val="000000"/>
          <w:sz w:val="22"/>
          <w:szCs w:val="22"/>
          <w:lang w:val="pl"/>
        </w:rPr>
        <w:t>.</w:t>
      </w:r>
    </w:p>
    <w:p w14:paraId="47D58BD7" w14:textId="77777777" w:rsidR="00D310C0" w:rsidRDefault="00D310C0">
      <w:pPr>
        <w:spacing w:line="276" w:lineRule="auto"/>
        <w:jc w:val="both"/>
      </w:pPr>
      <w:r>
        <w:rPr>
          <w:color w:val="000000"/>
          <w:sz w:val="22"/>
          <w:szCs w:val="22"/>
          <w:lang w:val="pl"/>
        </w:rPr>
        <w:lastRenderedPageBreak/>
        <w:t>4. W razie bezskutecznego upływu tego dodatkowego terminu Zamawiający ma prawo odstąpić od niniejszej umowy.</w:t>
      </w:r>
    </w:p>
    <w:p w14:paraId="666281A9" w14:textId="77777777" w:rsidR="00D310C0" w:rsidRDefault="00D310C0">
      <w:pPr>
        <w:spacing w:line="276" w:lineRule="auto"/>
        <w:jc w:val="both"/>
      </w:pPr>
      <w:r>
        <w:rPr>
          <w:color w:val="000000"/>
          <w:sz w:val="22"/>
          <w:szCs w:val="22"/>
          <w:lang w:val="pl"/>
        </w:rPr>
        <w:t xml:space="preserve">5. Z dniem przekazania </w:t>
      </w:r>
      <w:r w:rsidR="00FD7E5A">
        <w:rPr>
          <w:color w:val="000000"/>
          <w:sz w:val="22"/>
          <w:szCs w:val="22"/>
          <w:lang w:val="pl"/>
        </w:rPr>
        <w:t>placu budowy</w:t>
      </w:r>
      <w:r>
        <w:rPr>
          <w:color w:val="000000"/>
          <w:sz w:val="22"/>
          <w:szCs w:val="22"/>
          <w:lang w:val="pl"/>
        </w:rPr>
        <w:t xml:space="preserve"> przechodzą na Wykonawcę wszelkie obowiązki i odpowiedzialność za prawidłowe utrzymanie stanu </w:t>
      </w:r>
      <w:r w:rsidR="00FD7E5A">
        <w:rPr>
          <w:color w:val="000000"/>
          <w:sz w:val="22"/>
          <w:szCs w:val="22"/>
          <w:lang w:val="pl"/>
        </w:rPr>
        <w:t>placu budowy</w:t>
      </w:r>
      <w:r>
        <w:rPr>
          <w:color w:val="000000"/>
          <w:sz w:val="22"/>
          <w:szCs w:val="22"/>
          <w:lang w:val="pl"/>
        </w:rPr>
        <w:t xml:space="preserve"> i bezpieczeństwo znajdujących się tam osób podczas prowadzenia robót, a ponadto za wszelkie szkody powstałe w związku z robotami budowlanymi, w tym szkody poniesione przez Zamawiającego oraz osoby trzecie.</w:t>
      </w:r>
    </w:p>
    <w:p w14:paraId="6C1516F8" w14:textId="77777777" w:rsidR="00D310C0" w:rsidRDefault="00D310C0">
      <w:pPr>
        <w:spacing w:line="276" w:lineRule="auto"/>
        <w:jc w:val="both"/>
      </w:pPr>
      <w:r>
        <w:rPr>
          <w:color w:val="000000"/>
          <w:sz w:val="22"/>
          <w:szCs w:val="22"/>
          <w:lang w:val="pl"/>
        </w:rPr>
        <w:t>6. Wykonawca wykona wszystkie niezbędne prace przygotowawcze konieczne do rozpoczęcia, wykonania i zakończenia realizacji przedmiotu umowy.</w:t>
      </w:r>
    </w:p>
    <w:p w14:paraId="001F1B7D" w14:textId="77777777" w:rsidR="00D310C0" w:rsidRDefault="00D310C0">
      <w:pPr>
        <w:spacing w:line="276" w:lineRule="auto"/>
        <w:jc w:val="both"/>
      </w:pPr>
      <w:r>
        <w:rPr>
          <w:color w:val="000000"/>
          <w:sz w:val="22"/>
          <w:szCs w:val="22"/>
          <w:lang w:val="pl"/>
        </w:rPr>
        <w:t xml:space="preserve">7. Do dnia odbioru końcowego przedmiotu umowy </w:t>
      </w:r>
      <w:r w:rsidR="00FD7E5A">
        <w:rPr>
          <w:color w:val="000000"/>
          <w:sz w:val="22"/>
          <w:szCs w:val="22"/>
          <w:lang w:val="pl"/>
        </w:rPr>
        <w:t>plac budowy</w:t>
      </w:r>
      <w:r>
        <w:rPr>
          <w:color w:val="000000"/>
          <w:sz w:val="22"/>
          <w:szCs w:val="22"/>
          <w:lang w:val="pl"/>
        </w:rPr>
        <w:t xml:space="preserve"> i roboty budowlane będą pod kontrolą Wykonawcy, a Wykonawca podejmować będzie wszelkie niezbędne czynności dla utrzymania porządku i stworzenia takich warunków, które pozwolą uniknąć zagrożenia zdrowia, życia lub mienia.</w:t>
      </w:r>
    </w:p>
    <w:p w14:paraId="446E3365" w14:textId="77777777" w:rsidR="00D310C0" w:rsidRDefault="00D310C0">
      <w:pPr>
        <w:spacing w:line="276" w:lineRule="auto"/>
        <w:jc w:val="both"/>
        <w:rPr>
          <w:color w:val="000000"/>
        </w:rPr>
      </w:pPr>
    </w:p>
    <w:p w14:paraId="52B6913E" w14:textId="77777777" w:rsidR="00D310C0" w:rsidRDefault="00D310C0">
      <w:pPr>
        <w:spacing w:line="276" w:lineRule="auto"/>
        <w:jc w:val="both"/>
        <w:rPr>
          <w:color w:val="000000"/>
          <w:sz w:val="22"/>
          <w:szCs w:val="22"/>
          <w:lang w:val="pl"/>
        </w:rPr>
      </w:pPr>
    </w:p>
    <w:p w14:paraId="40EEE0CC" w14:textId="77777777" w:rsidR="00D310C0" w:rsidRDefault="00D310C0">
      <w:pPr>
        <w:spacing w:line="276" w:lineRule="auto"/>
        <w:jc w:val="center"/>
      </w:pPr>
      <w:r>
        <w:rPr>
          <w:b/>
          <w:bCs/>
          <w:sz w:val="22"/>
          <w:szCs w:val="22"/>
          <w:lang w:val="pl"/>
        </w:rPr>
        <w:t>Wynagrodzenie</w:t>
      </w:r>
    </w:p>
    <w:p w14:paraId="2732D3D1" w14:textId="77777777" w:rsidR="00D310C0" w:rsidRDefault="00D310C0">
      <w:pPr>
        <w:spacing w:line="276" w:lineRule="auto"/>
        <w:jc w:val="center"/>
      </w:pPr>
      <w:r>
        <w:rPr>
          <w:b/>
          <w:sz w:val="22"/>
          <w:szCs w:val="22"/>
        </w:rPr>
        <w:t>§ 4</w:t>
      </w:r>
    </w:p>
    <w:p w14:paraId="63F4CD5E" w14:textId="77777777" w:rsidR="006A4000" w:rsidRDefault="006A4000" w:rsidP="006A4000">
      <w:pPr>
        <w:spacing w:line="276" w:lineRule="auto"/>
        <w:jc w:val="both"/>
      </w:pPr>
      <w:r>
        <w:rPr>
          <w:sz w:val="22"/>
          <w:szCs w:val="22"/>
        </w:rPr>
        <w:t>1. Wynagrodzenie Wykonawcy za wykonanie przedmiotu umowy, ustalone na podstawie wybranej, oferty Wykonawcy wynosi brutto: …………………………………………………………………… zł (słownie:......................................................................................................................................, w tym: cena netto ………………………… zł, podatek VAT ................... %, tj. ........................................ zł.)</w:t>
      </w:r>
    </w:p>
    <w:p w14:paraId="41778430" w14:textId="77777777" w:rsidR="00D310C0" w:rsidRPr="00E1665C" w:rsidRDefault="00D310C0">
      <w:pPr>
        <w:pStyle w:val="Akapitzlist"/>
        <w:spacing w:line="276" w:lineRule="auto"/>
        <w:ind w:left="0"/>
        <w:jc w:val="both"/>
      </w:pPr>
      <w:r w:rsidRPr="00E1665C">
        <w:rPr>
          <w:rFonts w:ascii="Times New Roman" w:hAnsi="Times New Roman" w:cs="Times New Roman"/>
          <w:sz w:val="22"/>
          <w:szCs w:val="22"/>
        </w:rPr>
        <w:t xml:space="preserve">2. </w:t>
      </w:r>
      <w:r w:rsidRPr="00E1665C">
        <w:rPr>
          <w:rFonts w:ascii="Times New Roman" w:hAnsi="Times New Roman" w:cs="Times New Roman"/>
          <w:sz w:val="22"/>
          <w:szCs w:val="22"/>
          <w:lang w:val="pl-PL"/>
        </w:rPr>
        <w:t xml:space="preserve">Wynagrodzenie należne Wykonawcy z tytułu realizacji przedmiotu umowy wypłacane będzie </w:t>
      </w:r>
      <w:r w:rsidR="00306304" w:rsidRPr="00E1665C">
        <w:rPr>
          <w:rFonts w:ascii="Times New Roman" w:hAnsi="Times New Roman" w:cs="Times New Roman"/>
          <w:sz w:val="22"/>
          <w:szCs w:val="22"/>
          <w:lang w:val="pl-PL"/>
        </w:rPr>
        <w:t>kwartalnie, po zakończeniu kwartału, zgodnie z przedstawionym harmonogramem robót i wykonaniem robót.</w:t>
      </w:r>
    </w:p>
    <w:p w14:paraId="2116F4A4" w14:textId="77777777" w:rsidR="00D310C0" w:rsidRPr="00E1665C" w:rsidRDefault="00D310C0">
      <w:pPr>
        <w:pStyle w:val="Akapitzlist"/>
        <w:spacing w:line="276" w:lineRule="auto"/>
        <w:ind w:left="0"/>
        <w:jc w:val="both"/>
      </w:pPr>
      <w:r w:rsidRPr="00E1665C">
        <w:rPr>
          <w:rFonts w:ascii="Times New Roman" w:hAnsi="Times New Roman" w:cs="Times New Roman"/>
          <w:sz w:val="22"/>
          <w:szCs w:val="22"/>
          <w:lang w:val="pl-PL"/>
        </w:rPr>
        <w:t>3. Przedmiotowe wynagrodzenie jest</w:t>
      </w:r>
      <w:r w:rsidRPr="00E1665C">
        <w:rPr>
          <w:rFonts w:ascii="Times New Roman" w:hAnsi="Times New Roman" w:cs="Times New Roman"/>
          <w:sz w:val="22"/>
          <w:szCs w:val="22"/>
        </w:rPr>
        <w:t xml:space="preserve"> wynagrodzeniem ryczałtowym. </w:t>
      </w:r>
      <w:r w:rsidRPr="00E1665C">
        <w:rPr>
          <w:rFonts w:ascii="Times New Roman" w:hAnsi="Times New Roman" w:cs="Times New Roman"/>
          <w:sz w:val="22"/>
          <w:szCs w:val="22"/>
          <w:lang w:val="pl-PL"/>
        </w:rPr>
        <w:t xml:space="preserve">Wynagrodzenie </w:t>
      </w:r>
      <w:r w:rsidRPr="00E1665C">
        <w:rPr>
          <w:rFonts w:ascii="Times New Roman" w:hAnsi="Times New Roman" w:cs="Times New Roman"/>
          <w:sz w:val="22"/>
          <w:szCs w:val="22"/>
        </w:rPr>
        <w:t>w całości pokrywa wynagrodzenie Wykonawcy, za które zobowiązuje się on wykonać całość przedmiotu zamówienia, w tym również wszelkie inne koszty towarzyszące wykonaniu robót.</w:t>
      </w:r>
      <w:r w:rsidRPr="00E1665C">
        <w:rPr>
          <w:rFonts w:ascii="Times New Roman" w:hAnsi="Times New Roman" w:cs="Times New Roman"/>
          <w:sz w:val="22"/>
          <w:szCs w:val="22"/>
          <w:lang w:val="pl-PL"/>
        </w:rPr>
        <w:t xml:space="preserve"> K</w:t>
      </w:r>
      <w:proofErr w:type="spellStart"/>
      <w:r w:rsidRPr="00E1665C">
        <w:rPr>
          <w:rFonts w:ascii="Times New Roman" w:hAnsi="Times New Roman" w:cs="Times New Roman"/>
          <w:sz w:val="22"/>
          <w:szCs w:val="22"/>
        </w:rPr>
        <w:t>osztorys</w:t>
      </w:r>
      <w:proofErr w:type="spellEnd"/>
      <w:r w:rsidRPr="00E1665C">
        <w:rPr>
          <w:rFonts w:ascii="Times New Roman" w:hAnsi="Times New Roman" w:cs="Times New Roman"/>
          <w:sz w:val="22"/>
          <w:szCs w:val="22"/>
        </w:rPr>
        <w:t xml:space="preserve"> ofertowy sporz</w:t>
      </w:r>
      <w:r w:rsidRPr="00E1665C">
        <w:rPr>
          <w:rFonts w:ascii="Times New Roman" w:hAnsi="Times New Roman" w:cs="Times New Roman"/>
          <w:sz w:val="22"/>
          <w:szCs w:val="22"/>
          <w:lang w:val="pl-PL"/>
        </w:rPr>
        <w:t>ądzony przez Wykonawcę</w:t>
      </w:r>
      <w:r w:rsidRPr="00E1665C">
        <w:rPr>
          <w:rFonts w:ascii="Times New Roman" w:hAnsi="Times New Roman" w:cs="Times New Roman"/>
          <w:sz w:val="22"/>
          <w:szCs w:val="22"/>
        </w:rPr>
        <w:t xml:space="preserve"> </w:t>
      </w:r>
      <w:r w:rsidRPr="00E1665C">
        <w:rPr>
          <w:rFonts w:ascii="Times New Roman" w:hAnsi="Times New Roman" w:cs="Times New Roman"/>
          <w:sz w:val="22"/>
          <w:szCs w:val="22"/>
          <w:lang w:val="pl-PL"/>
        </w:rPr>
        <w:t>ma</w:t>
      </w:r>
      <w:r w:rsidRPr="00E1665C">
        <w:rPr>
          <w:rFonts w:ascii="Times New Roman" w:hAnsi="Times New Roman" w:cs="Times New Roman"/>
          <w:sz w:val="22"/>
          <w:szCs w:val="22"/>
        </w:rPr>
        <w:t xml:space="preserve"> znaczenie pomocniczo – informacyjne uzasadniające merytorycznie wysokość ceny podanej w ofercie. Ewentualne pominięcia lub braki w kosztorysie ofertowym nie będą stanowiły podstawy do żądania dodatkowego wynagrodzenia i przyjmuje się, że Wykonawca zobowiązuje się wykonać wszystkie roboty opisane w dokumentacji w cenie ryczałtowej.</w:t>
      </w:r>
    </w:p>
    <w:p w14:paraId="08B3EAD5" w14:textId="77777777" w:rsidR="00D310C0" w:rsidRPr="00E1665C" w:rsidRDefault="00D310C0">
      <w:pPr>
        <w:spacing w:line="276" w:lineRule="auto"/>
        <w:jc w:val="both"/>
      </w:pPr>
      <w:r w:rsidRPr="00E1665C">
        <w:rPr>
          <w:sz w:val="22"/>
          <w:szCs w:val="22"/>
        </w:rPr>
        <w:t>4. Wynagrodzenie zostanie Wykonawcy zapłacone przez Zamawiającego na podstawie prawidłowo wystawionej i dostarczonej faktury VAT, na rachunek bankowy w niej wskazany – w terminie 30 dni od dostarczenia prawidłowo wystawionej faktury VAT</w:t>
      </w:r>
      <w:r w:rsidR="00BE0430" w:rsidRPr="00E1665C">
        <w:rPr>
          <w:sz w:val="22"/>
          <w:szCs w:val="22"/>
        </w:rPr>
        <w:t xml:space="preserve"> tj. na rachunek </w:t>
      </w:r>
      <w:r w:rsidR="002E2965">
        <w:rPr>
          <w:sz w:val="22"/>
          <w:szCs w:val="22"/>
        </w:rPr>
        <w:br/>
      </w:r>
      <w:r w:rsidR="00F965D7">
        <w:rPr>
          <w:b/>
          <w:sz w:val="22"/>
          <w:szCs w:val="22"/>
        </w:rPr>
        <w:t>………………………………………….</w:t>
      </w:r>
    </w:p>
    <w:p w14:paraId="7944AA25" w14:textId="77777777" w:rsidR="00D310C0" w:rsidRPr="00E1665C" w:rsidRDefault="00D310C0">
      <w:pPr>
        <w:pStyle w:val="Akapitzlist"/>
        <w:suppressAutoHyphens w:val="0"/>
        <w:autoSpaceDE w:val="0"/>
        <w:spacing w:line="276" w:lineRule="auto"/>
        <w:ind w:left="0"/>
        <w:jc w:val="both"/>
      </w:pPr>
      <w:r w:rsidRPr="00E1665C">
        <w:rPr>
          <w:rFonts w:ascii="Times New Roman" w:hAnsi="Times New Roman" w:cs="Times New Roman"/>
          <w:sz w:val="22"/>
          <w:szCs w:val="22"/>
          <w:lang w:val="pl-PL"/>
        </w:rPr>
        <w:t xml:space="preserve">5. </w:t>
      </w:r>
      <w:r w:rsidRPr="00E1665C">
        <w:rPr>
          <w:rFonts w:ascii="Times New Roman" w:hAnsi="Times New Roman" w:cs="Times New Roman"/>
          <w:sz w:val="22"/>
          <w:szCs w:val="22"/>
        </w:rPr>
        <w:t>Za dzień zapłaty uważany będzie dzień obciążenia rachunku Zamawiającego.</w:t>
      </w:r>
    </w:p>
    <w:p w14:paraId="5A403331" w14:textId="77777777" w:rsidR="00D310C0" w:rsidRPr="00E1665C" w:rsidRDefault="00D310C0">
      <w:pPr>
        <w:spacing w:line="276" w:lineRule="auto"/>
        <w:jc w:val="both"/>
      </w:pPr>
      <w:r w:rsidRPr="00E1665C">
        <w:rPr>
          <w:sz w:val="22"/>
          <w:szCs w:val="22"/>
        </w:rPr>
        <w:t xml:space="preserve">6. Zamawiający zastrzega sobie możliwość przesunięcia terminu płatności wynagrodzenia Wykonawcy w razie opóźnień związanych z przekazaniem środków finansowych przez Instytucję Finansującą. W takim przypadku płatność nastąpi w terminie ustalonym przez Zamawiającego. W przypadku o którym mowa wyżej Zamawiający nie jest zobowiązany do zapłaty na rzecz Wykonawcy odsetek ustawowych za opóźnienie w transakcjach handlowych/ odsetek ustawowych. </w:t>
      </w:r>
    </w:p>
    <w:p w14:paraId="6BF8D26A" w14:textId="77777777" w:rsidR="00D310C0" w:rsidRDefault="00D310C0">
      <w:pPr>
        <w:spacing w:line="276" w:lineRule="auto"/>
        <w:jc w:val="both"/>
        <w:rPr>
          <w:sz w:val="22"/>
          <w:szCs w:val="22"/>
          <w:lang w:val="pl"/>
        </w:rPr>
      </w:pPr>
      <w:r w:rsidRPr="00E1665C">
        <w:rPr>
          <w:sz w:val="22"/>
          <w:szCs w:val="22"/>
        </w:rPr>
        <w:t xml:space="preserve">7. </w:t>
      </w:r>
      <w:r w:rsidRPr="00E1665C">
        <w:rPr>
          <w:sz w:val="22"/>
          <w:szCs w:val="22"/>
          <w:lang w:val="pl"/>
        </w:rPr>
        <w:t>Wykonanie robót dodatkowych nie objętych umową, może nastąpić jedynie na</w:t>
      </w:r>
      <w:r>
        <w:rPr>
          <w:sz w:val="22"/>
          <w:szCs w:val="22"/>
          <w:lang w:val="pl"/>
        </w:rPr>
        <w:t xml:space="preserve"> podstawie pisemnych ustaleń lub aneksu, sporządzonego w formie pisemnej pod rygorem nieważności w oparciu o pisemne zlecenie otrzymane od Zamawiającego. Wykonanie robót dodatkowych nie objętych zleceniem Zamawiającego nie stanowi podstawy do wystawienia faktury przez Wykonawcę. Koszt tych robót będzie obciążał wyłącznie Wykonawcę.</w:t>
      </w:r>
    </w:p>
    <w:p w14:paraId="43AD10C3" w14:textId="77777777" w:rsidR="00A0666C" w:rsidRDefault="00A0666C">
      <w:pPr>
        <w:spacing w:line="276" w:lineRule="auto"/>
        <w:jc w:val="both"/>
      </w:pPr>
      <w:r>
        <w:rPr>
          <w:sz w:val="22"/>
          <w:szCs w:val="22"/>
          <w:lang w:val="pl"/>
        </w:rPr>
        <w:t>8. Wykonawca nie może przenieść na osoby trzecie wierzytelności przysługującej mu od Zamawiającego.</w:t>
      </w:r>
    </w:p>
    <w:p w14:paraId="6168E42D" w14:textId="77777777" w:rsidR="00D310C0" w:rsidRDefault="00D310C0">
      <w:pPr>
        <w:spacing w:line="276" w:lineRule="auto"/>
        <w:jc w:val="both"/>
        <w:rPr>
          <w:sz w:val="22"/>
          <w:szCs w:val="22"/>
          <w:lang w:val="x-none"/>
        </w:rPr>
      </w:pPr>
    </w:p>
    <w:p w14:paraId="10067C4D" w14:textId="77777777" w:rsidR="00D310C0" w:rsidRDefault="00D310C0">
      <w:pPr>
        <w:spacing w:line="276" w:lineRule="auto"/>
        <w:jc w:val="center"/>
      </w:pPr>
      <w:r>
        <w:rPr>
          <w:b/>
          <w:bCs/>
          <w:sz w:val="22"/>
          <w:szCs w:val="22"/>
          <w:lang w:val="x-none"/>
        </w:rPr>
        <w:t>Materiały budowlane</w:t>
      </w:r>
    </w:p>
    <w:p w14:paraId="63DB434D" w14:textId="77777777" w:rsidR="00D310C0" w:rsidRDefault="00D310C0">
      <w:pPr>
        <w:spacing w:line="276" w:lineRule="auto"/>
        <w:jc w:val="center"/>
      </w:pPr>
      <w:r>
        <w:rPr>
          <w:b/>
          <w:sz w:val="22"/>
          <w:szCs w:val="22"/>
        </w:rPr>
        <w:t>§ 5</w:t>
      </w:r>
    </w:p>
    <w:p w14:paraId="6DB1DD0D" w14:textId="77777777" w:rsidR="00D310C0" w:rsidRDefault="00D310C0">
      <w:pPr>
        <w:spacing w:line="276" w:lineRule="auto"/>
        <w:jc w:val="both"/>
      </w:pPr>
      <w:r>
        <w:rPr>
          <w:sz w:val="22"/>
          <w:szCs w:val="22"/>
        </w:rPr>
        <w:t xml:space="preserve">1.  </w:t>
      </w:r>
      <w:r>
        <w:rPr>
          <w:sz w:val="22"/>
          <w:szCs w:val="22"/>
          <w:lang w:val="pl"/>
        </w:rPr>
        <w:t>Wykonawca do wykonania robót budowlanych użyje własnych materiałów.</w:t>
      </w:r>
    </w:p>
    <w:p w14:paraId="5B7A3422" w14:textId="77777777" w:rsidR="00D310C0" w:rsidRPr="004C7881" w:rsidRDefault="00D310C0">
      <w:pPr>
        <w:spacing w:line="276" w:lineRule="auto"/>
        <w:jc w:val="both"/>
        <w:rPr>
          <w:sz w:val="22"/>
          <w:szCs w:val="22"/>
          <w:lang w:val="pl"/>
        </w:rPr>
      </w:pPr>
      <w:r>
        <w:rPr>
          <w:sz w:val="22"/>
          <w:szCs w:val="22"/>
          <w:lang w:val="pl"/>
        </w:rPr>
        <w:t xml:space="preserve">2. Wszystkie użyte przez Wykonawcę materiały powinny być fabrycznie nowe, zgodne z wymaganiami projektu budowlanego, posiadać certyfikat na znak bezpieczeństwa, deklarację </w:t>
      </w:r>
      <w:r w:rsidRPr="009A7DA0">
        <w:rPr>
          <w:sz w:val="22"/>
          <w:szCs w:val="22"/>
          <w:lang w:val="pl"/>
        </w:rPr>
        <w:t>zgodności lub certyfikat zgodności z Polską Normą lub aprobatą techniczną lub atest PZH i być dopuszczone do obrotu i powszechnego lub jednostkowego stosowania w budownictwie.</w:t>
      </w:r>
    </w:p>
    <w:p w14:paraId="7A2ED24B" w14:textId="77777777" w:rsidR="00232326" w:rsidRPr="00E1665C" w:rsidRDefault="00232326" w:rsidP="00E1665C">
      <w:pPr>
        <w:spacing w:line="276" w:lineRule="auto"/>
        <w:jc w:val="both"/>
        <w:rPr>
          <w:sz w:val="22"/>
          <w:szCs w:val="22"/>
          <w:lang w:val="pl"/>
        </w:rPr>
      </w:pPr>
      <w:r w:rsidRPr="004C7881">
        <w:rPr>
          <w:sz w:val="22"/>
          <w:szCs w:val="22"/>
          <w:lang w:val="pl"/>
        </w:rPr>
        <w:t xml:space="preserve">3. </w:t>
      </w:r>
      <w:r w:rsidRPr="00E1665C">
        <w:rPr>
          <w:sz w:val="22"/>
          <w:szCs w:val="22"/>
          <w:lang w:eastAsia="en-US"/>
        </w:rPr>
        <w:t>Materiały wykorzystywane przez Wykonawcę w celu wykonania przedmiotu umowy powinny w szczególności:</w:t>
      </w:r>
    </w:p>
    <w:p w14:paraId="71466E32" w14:textId="77777777" w:rsidR="00232326" w:rsidRPr="00E1665C" w:rsidRDefault="00232326" w:rsidP="00232326">
      <w:pPr>
        <w:numPr>
          <w:ilvl w:val="0"/>
          <w:numId w:val="5"/>
        </w:numPr>
        <w:tabs>
          <w:tab w:val="num" w:pos="284"/>
        </w:tabs>
        <w:suppressAutoHyphens w:val="0"/>
        <w:ind w:left="284" w:hanging="284"/>
        <w:jc w:val="both"/>
        <w:rPr>
          <w:sz w:val="22"/>
          <w:szCs w:val="22"/>
        </w:rPr>
      </w:pPr>
      <w:r w:rsidRPr="00E1665C">
        <w:rPr>
          <w:sz w:val="22"/>
          <w:szCs w:val="22"/>
        </w:rPr>
        <w:t xml:space="preserve">odpowiadać wymaganiom określonym w przepisach Unii Europejskiej oraz ustawie z dnia 16 kwietnia 2004 r. o wyrobach budowlanych (Dz. U. z 2019 r. poz. 266) oraz </w:t>
      </w:r>
      <w:proofErr w:type="spellStart"/>
      <w:r w:rsidRPr="00E1665C">
        <w:rPr>
          <w:sz w:val="22"/>
          <w:szCs w:val="22"/>
        </w:rPr>
        <w:t>STWiORB</w:t>
      </w:r>
      <w:proofErr w:type="spellEnd"/>
      <w:r w:rsidRPr="00E1665C">
        <w:rPr>
          <w:sz w:val="22"/>
          <w:szCs w:val="22"/>
        </w:rPr>
        <w:t>,</w:t>
      </w:r>
    </w:p>
    <w:p w14:paraId="35FE642F" w14:textId="77777777" w:rsidR="00232326" w:rsidRPr="00E1665C" w:rsidRDefault="00232326" w:rsidP="00232326">
      <w:pPr>
        <w:numPr>
          <w:ilvl w:val="0"/>
          <w:numId w:val="5"/>
        </w:numPr>
        <w:tabs>
          <w:tab w:val="num" w:pos="284"/>
        </w:tabs>
        <w:suppressAutoHyphens w:val="0"/>
        <w:ind w:left="284" w:hanging="284"/>
        <w:jc w:val="both"/>
        <w:rPr>
          <w:sz w:val="22"/>
          <w:szCs w:val="22"/>
        </w:rPr>
      </w:pPr>
      <w:r w:rsidRPr="00E1665C">
        <w:rPr>
          <w:sz w:val="22"/>
          <w:szCs w:val="22"/>
        </w:rPr>
        <w:t>posiadać wymagane przepisami prawa certyfikaty, aprobaty techniczne, lub inne dokumenty dopuszczenia do stosowania w Rzeczypospolitej Polskiej oraz w krajach Unii Europejskiej i innych krajach na mocy umów stowarzyszeniowych zawartych z Unią Europejską,</w:t>
      </w:r>
    </w:p>
    <w:p w14:paraId="7B5627D4" w14:textId="77777777" w:rsidR="00232326" w:rsidRPr="00E1665C" w:rsidRDefault="00232326" w:rsidP="00232326">
      <w:pPr>
        <w:numPr>
          <w:ilvl w:val="0"/>
          <w:numId w:val="5"/>
        </w:numPr>
        <w:tabs>
          <w:tab w:val="num" w:pos="284"/>
        </w:tabs>
        <w:suppressAutoHyphens w:val="0"/>
        <w:ind w:left="284" w:hanging="284"/>
        <w:jc w:val="both"/>
        <w:rPr>
          <w:sz w:val="22"/>
          <w:szCs w:val="22"/>
        </w:rPr>
      </w:pPr>
      <w:r w:rsidRPr="00E1665C">
        <w:rPr>
          <w:sz w:val="22"/>
          <w:szCs w:val="22"/>
        </w:rPr>
        <w:t>być dobrane zgodnie z zasadami wiedzy technicznej,</w:t>
      </w:r>
    </w:p>
    <w:p w14:paraId="3342D82B" w14:textId="77777777" w:rsidR="00232326" w:rsidRPr="00E1665C" w:rsidRDefault="00232326" w:rsidP="00232326">
      <w:pPr>
        <w:numPr>
          <w:ilvl w:val="0"/>
          <w:numId w:val="5"/>
        </w:numPr>
        <w:tabs>
          <w:tab w:val="num" w:pos="284"/>
        </w:tabs>
        <w:suppressAutoHyphens w:val="0"/>
        <w:ind w:left="284" w:hanging="284"/>
        <w:jc w:val="both"/>
        <w:rPr>
          <w:sz w:val="22"/>
          <w:szCs w:val="22"/>
        </w:rPr>
      </w:pPr>
      <w:r w:rsidRPr="00E1665C">
        <w:rPr>
          <w:sz w:val="22"/>
          <w:szCs w:val="22"/>
        </w:rPr>
        <w:t>być przeznaczone i przydatne dla celów, do jakich zostały użyte przy wykonywaniu robót budowlanych,</w:t>
      </w:r>
    </w:p>
    <w:p w14:paraId="266BAFAE" w14:textId="77777777" w:rsidR="00232326" w:rsidRPr="00E1665C" w:rsidRDefault="00232326" w:rsidP="00232326">
      <w:pPr>
        <w:numPr>
          <w:ilvl w:val="0"/>
          <w:numId w:val="5"/>
        </w:numPr>
        <w:tabs>
          <w:tab w:val="num" w:pos="284"/>
        </w:tabs>
        <w:suppressAutoHyphens w:val="0"/>
        <w:ind w:left="284" w:hanging="284"/>
        <w:jc w:val="both"/>
        <w:rPr>
          <w:sz w:val="22"/>
          <w:szCs w:val="22"/>
        </w:rPr>
      </w:pPr>
      <w:r w:rsidRPr="00E1665C">
        <w:rPr>
          <w:sz w:val="22"/>
          <w:szCs w:val="22"/>
        </w:rPr>
        <w:t>być wolne od praw osób trzecich w dacie ich wykorzystania w celu realizacji przedmiotu umowy</w:t>
      </w:r>
    </w:p>
    <w:p w14:paraId="0C3F79AF" w14:textId="77777777" w:rsidR="00D310C0" w:rsidRDefault="00232326">
      <w:pPr>
        <w:spacing w:line="276" w:lineRule="auto"/>
        <w:jc w:val="both"/>
      </w:pPr>
      <w:r w:rsidRPr="009A7DA0">
        <w:rPr>
          <w:sz w:val="22"/>
          <w:szCs w:val="22"/>
          <w:lang w:val="pl"/>
        </w:rPr>
        <w:t>4</w:t>
      </w:r>
      <w:r w:rsidR="00D310C0" w:rsidRPr="009A7DA0">
        <w:rPr>
          <w:sz w:val="22"/>
          <w:szCs w:val="22"/>
          <w:lang w:val="pl"/>
        </w:rPr>
        <w:t>. Wykonawca ponosi odpowiedzialność za materiały budowlane, sprzęt i urządzenia</w:t>
      </w:r>
      <w:r w:rsidR="00D310C0">
        <w:rPr>
          <w:sz w:val="22"/>
          <w:szCs w:val="22"/>
          <w:lang w:val="pl"/>
        </w:rPr>
        <w:t xml:space="preserve"> używane do wykonania przedmiotu niniejszej umowy.</w:t>
      </w:r>
    </w:p>
    <w:p w14:paraId="7A2BEF62" w14:textId="77777777" w:rsidR="00D310C0" w:rsidRDefault="00D310C0">
      <w:pPr>
        <w:spacing w:line="276" w:lineRule="auto"/>
        <w:jc w:val="both"/>
      </w:pPr>
    </w:p>
    <w:p w14:paraId="028B8761" w14:textId="77777777" w:rsidR="00D310C0" w:rsidRDefault="00D310C0">
      <w:pPr>
        <w:spacing w:line="276" w:lineRule="auto"/>
        <w:jc w:val="center"/>
      </w:pPr>
      <w:r>
        <w:rPr>
          <w:b/>
          <w:bCs/>
          <w:sz w:val="22"/>
          <w:szCs w:val="22"/>
          <w:lang w:val="pl"/>
        </w:rPr>
        <w:t>Podwykonawcy</w:t>
      </w:r>
    </w:p>
    <w:p w14:paraId="3DD5429F" w14:textId="77777777" w:rsidR="00D310C0" w:rsidRDefault="00D310C0">
      <w:pPr>
        <w:spacing w:line="276" w:lineRule="auto"/>
        <w:jc w:val="center"/>
      </w:pPr>
      <w:r>
        <w:rPr>
          <w:b/>
          <w:sz w:val="22"/>
          <w:szCs w:val="22"/>
          <w:lang w:val="pl"/>
        </w:rPr>
        <w:t>§ 6</w:t>
      </w:r>
    </w:p>
    <w:p w14:paraId="396991F3" w14:textId="77777777" w:rsidR="00D310C0" w:rsidRDefault="00D310C0">
      <w:pPr>
        <w:spacing w:line="276" w:lineRule="auto"/>
        <w:jc w:val="both"/>
      </w:pPr>
      <w:r>
        <w:rPr>
          <w:sz w:val="22"/>
          <w:szCs w:val="22"/>
        </w:rPr>
        <w:t xml:space="preserve">1. </w:t>
      </w:r>
      <w:r>
        <w:rPr>
          <w:color w:val="000000"/>
          <w:sz w:val="22"/>
          <w:szCs w:val="22"/>
        </w:rPr>
        <w:t xml:space="preserve">Wykonawca może zlecić wykonanie części robót budowlanych związanych z wykonaniem przedmiotu umowy innemu podmiotowi, tj. Podwykonawcy, po uzyskaniu uprzedniej pisemnej pod rygorem nieważności zgody Zamawiającego. </w:t>
      </w:r>
    </w:p>
    <w:p w14:paraId="2210ECFF" w14:textId="77777777" w:rsidR="00D310C0" w:rsidRDefault="00D310C0">
      <w:pPr>
        <w:spacing w:line="276" w:lineRule="auto"/>
        <w:jc w:val="both"/>
      </w:pPr>
      <w:r>
        <w:rPr>
          <w:sz w:val="22"/>
          <w:szCs w:val="22"/>
        </w:rPr>
        <w:t>2. Za działanie lub zaniechanie Podwykonawcy Wykonawca ponosi pełną odpowiedzialność jak za własne działanie lub zaniechanie.</w:t>
      </w:r>
    </w:p>
    <w:p w14:paraId="7E60C4AE" w14:textId="77777777" w:rsidR="00D310C0" w:rsidRDefault="00D310C0">
      <w:pPr>
        <w:spacing w:line="276" w:lineRule="auto"/>
        <w:jc w:val="both"/>
      </w:pPr>
      <w:r>
        <w:rPr>
          <w:sz w:val="22"/>
          <w:szCs w:val="22"/>
        </w:rPr>
        <w:t>3. Umowa z Podwykonawcą  może być zawarta przez Wykonawcę pod warunkiem, że Wykonawca przedstawi projekt umowy z Podwykonawcą. Na zawarcie umowy z Podwykonawcą, Wykonawca musi uzyskać zgodę Zamawiającego na piśmie. Brak sprzeciwu lub zastrzeżeń Zamawiającego w terminie 30 dni od przedstawienia przez Wykonawcę ww</w:t>
      </w:r>
      <w:r w:rsidR="008501FC">
        <w:rPr>
          <w:sz w:val="22"/>
          <w:szCs w:val="22"/>
        </w:rPr>
        <w:t>.</w:t>
      </w:r>
      <w:r>
        <w:rPr>
          <w:sz w:val="22"/>
          <w:szCs w:val="22"/>
        </w:rPr>
        <w:t xml:space="preserve"> projektu umowy oznacza jego akceptację. </w:t>
      </w:r>
    </w:p>
    <w:p w14:paraId="61664371" w14:textId="77777777" w:rsidR="00D310C0" w:rsidRDefault="00D310C0">
      <w:pPr>
        <w:spacing w:line="276" w:lineRule="auto"/>
        <w:jc w:val="both"/>
      </w:pPr>
      <w:r>
        <w:rPr>
          <w:sz w:val="22"/>
          <w:szCs w:val="22"/>
        </w:rPr>
        <w:t>4. W przypadku wystawienia faktury obejmującej roboty wykonane przez Podwykonawców</w:t>
      </w:r>
      <w:r w:rsidR="008501FC">
        <w:rPr>
          <w:sz w:val="22"/>
          <w:szCs w:val="22"/>
        </w:rPr>
        <w:t xml:space="preserve"> i dalszych Podwykonawców</w:t>
      </w:r>
      <w:r>
        <w:rPr>
          <w:sz w:val="22"/>
          <w:szCs w:val="22"/>
        </w:rPr>
        <w:t>, Wykonawca dołączy do faktury dowody potwierdzające zapłatę wymagalnego wynagrodzenia podwykonawcom, tj.:</w:t>
      </w:r>
    </w:p>
    <w:p w14:paraId="2B36262F" w14:textId="77777777" w:rsidR="008501FC" w:rsidRPr="00E1665C" w:rsidRDefault="008501FC" w:rsidP="008501FC">
      <w:pPr>
        <w:numPr>
          <w:ilvl w:val="0"/>
          <w:numId w:val="2"/>
        </w:numPr>
        <w:autoSpaceDN w:val="0"/>
        <w:ind w:left="284" w:hanging="283"/>
        <w:contextualSpacing/>
        <w:mirrorIndents/>
        <w:jc w:val="both"/>
        <w:rPr>
          <w:rFonts w:eastAsia="SimSun"/>
          <w:kern w:val="2"/>
          <w:sz w:val="22"/>
          <w:szCs w:val="22"/>
          <w:lang w:bidi="en-US"/>
        </w:rPr>
      </w:pPr>
      <w:r w:rsidRPr="00E1665C">
        <w:rPr>
          <w:rFonts w:eastAsia="SimSun"/>
          <w:kern w:val="24"/>
          <w:sz w:val="22"/>
          <w:szCs w:val="22"/>
          <w:lang w:bidi="en-US"/>
        </w:rPr>
        <w:t>oryginałów oświadczeń każdego z Podwykonawców oraz dalszych Podwykonawców o treści zgodnej ze wzorem stanowiącym załącznik nr 2 do umowy, przy czym każde z tych oświadczeń powinno być wystawione na dzień przypadający nie wcześniej aniżeli na następny dzień po podpisaniu przez Strony protokołu wykonanych robót, w związku z wykonaniem których oświadczenia te są składane,</w:t>
      </w:r>
    </w:p>
    <w:p w14:paraId="5763B4A3" w14:textId="77777777" w:rsidR="008501FC" w:rsidRPr="00E1665C" w:rsidRDefault="008501FC" w:rsidP="008501FC">
      <w:pPr>
        <w:numPr>
          <w:ilvl w:val="0"/>
          <w:numId w:val="2"/>
        </w:numPr>
        <w:autoSpaceDN w:val="0"/>
        <w:ind w:left="284" w:hanging="283"/>
        <w:contextualSpacing/>
        <w:mirrorIndents/>
        <w:jc w:val="both"/>
        <w:rPr>
          <w:rFonts w:eastAsia="SimSun"/>
          <w:kern w:val="2"/>
          <w:sz w:val="22"/>
          <w:szCs w:val="22"/>
          <w:lang w:bidi="en-US"/>
        </w:rPr>
      </w:pPr>
      <w:r w:rsidRPr="00E1665C">
        <w:rPr>
          <w:rFonts w:eastAsia="SimSun"/>
          <w:kern w:val="24"/>
          <w:sz w:val="22"/>
          <w:szCs w:val="22"/>
          <w:lang w:bidi="en-US"/>
        </w:rPr>
        <w:t>potwierdzenia przelewu kwot zapłaconych przez Wykonawcę każdemu z Podwykonawców oraz dalszych Podwykonawców wraz z kopiami faktur na podstawie których dokonano zapłaty.</w:t>
      </w:r>
    </w:p>
    <w:p w14:paraId="2715A9B5" w14:textId="77777777" w:rsidR="00D310C0" w:rsidRDefault="00D310C0">
      <w:pPr>
        <w:spacing w:line="276" w:lineRule="auto"/>
        <w:jc w:val="both"/>
      </w:pPr>
      <w:r>
        <w:rPr>
          <w:sz w:val="22"/>
          <w:szCs w:val="22"/>
        </w:rPr>
        <w:t>5. Zamawiający zastrzega sobie prawo zatrzymania wynagrodzenia w części odpowiadającej nieuregulowanej należności podwykonawcy, na co Wykonawca wyraża zgodę. W takim przypadku Wykonawcy nie będą przysługiwały żadne roszczenia z tego tytułu w szczególności prawo do żądania odsetek.</w:t>
      </w:r>
    </w:p>
    <w:p w14:paraId="051C4C17" w14:textId="77777777" w:rsidR="00D310C0" w:rsidRDefault="00D310C0">
      <w:pPr>
        <w:spacing w:line="276" w:lineRule="auto"/>
        <w:jc w:val="both"/>
      </w:pPr>
      <w:r>
        <w:rPr>
          <w:sz w:val="22"/>
          <w:szCs w:val="22"/>
        </w:rPr>
        <w:t xml:space="preserve">6. W przypadku uchylenia się od obowiązku zapłaty przez Wykonawcę, podwykonawcy, Zamawiający dokonuje bezpośredniej zapłaty wymagalnego wynagrodzenia przysługującego </w:t>
      </w:r>
      <w:r>
        <w:rPr>
          <w:sz w:val="22"/>
          <w:szCs w:val="22"/>
        </w:rPr>
        <w:lastRenderedPageBreak/>
        <w:t>podwykonawcy, który zawarł zaakceptowaną przez Zamawiającego umowę o podwykonawstwo, której przedmiotem są roboty budowlane lub który zawarł przedłożoną Zamawiającemu umowę o podwykonawstwo, której przedmiotem są dostawy lub usługi.</w:t>
      </w:r>
    </w:p>
    <w:p w14:paraId="299FBED6" w14:textId="77777777" w:rsidR="00D310C0" w:rsidRDefault="00D310C0">
      <w:pPr>
        <w:spacing w:line="276" w:lineRule="auto"/>
        <w:jc w:val="both"/>
      </w:pPr>
      <w:r>
        <w:rPr>
          <w:sz w:val="22"/>
          <w:szCs w:val="22"/>
        </w:rPr>
        <w:t>7. Wynagrodzenie o którym mowa w ust. 6 dotyczy wyłącznie należności powstałych po zaakceptowaniu przez Zamawiającego umowy o podwykonawstwo, której przedmiotem są roboty budowlane lub po przedłożeniu Zamawiającemu za zgodność z oryginałem kopii umowy o podwykonawstwo, której przedmiotem są dostawy lub usługi. Bezpośrednia zapłata obejmuje wyłącznie należne wynagrodzenie, bez odsetek należnych podwykonawcy.</w:t>
      </w:r>
    </w:p>
    <w:p w14:paraId="7068DF39" w14:textId="77777777" w:rsidR="00D310C0" w:rsidRDefault="00D310C0">
      <w:pPr>
        <w:spacing w:line="276" w:lineRule="auto"/>
        <w:jc w:val="both"/>
      </w:pPr>
      <w:r>
        <w:rPr>
          <w:sz w:val="22"/>
          <w:szCs w:val="22"/>
        </w:rPr>
        <w:t>8. Przed dokonaniem bezpośredniej zapłaty Zamawiający jest obowiązany umożliwić Wykonawcy zgłoszenie w formie pisemnej uwag dotyczących zasadności bezpośredniej zapłaty wynagrodzenia.</w:t>
      </w:r>
    </w:p>
    <w:p w14:paraId="0248727D" w14:textId="77777777" w:rsidR="00D310C0" w:rsidRDefault="00D310C0">
      <w:pPr>
        <w:spacing w:line="276" w:lineRule="auto"/>
        <w:jc w:val="both"/>
      </w:pPr>
      <w:r>
        <w:rPr>
          <w:sz w:val="22"/>
          <w:szCs w:val="22"/>
        </w:rPr>
        <w:t xml:space="preserve">9. W przypadku zgłoszenia uwag, o których mowa w ust. 8 w terminie wskazanym przez Zamawiającego, Zamawiający może: </w:t>
      </w:r>
    </w:p>
    <w:p w14:paraId="305CE4BA" w14:textId="77777777" w:rsidR="00D310C0" w:rsidRDefault="00D310C0">
      <w:pPr>
        <w:spacing w:line="276" w:lineRule="auto"/>
        <w:jc w:val="both"/>
      </w:pPr>
      <w:r>
        <w:rPr>
          <w:sz w:val="22"/>
          <w:szCs w:val="22"/>
        </w:rPr>
        <w:t>1) nie dokonać bezpośredniej zapłaty wynagrodzenia podwykonawcy, jeżeli Wykonawca wykaże niezasadność takiej zapłaty albo,</w:t>
      </w:r>
    </w:p>
    <w:p w14:paraId="76BF79B4" w14:textId="77777777" w:rsidR="00D310C0" w:rsidRDefault="00D310C0">
      <w:pPr>
        <w:spacing w:line="276" w:lineRule="auto"/>
        <w:jc w:val="both"/>
      </w:pPr>
      <w:r>
        <w:rPr>
          <w:sz w:val="22"/>
          <w:szCs w:val="22"/>
        </w:rPr>
        <w:t>2) złożyć do depozytu sądowego kwotę potrzebą na pokrycie wynagrodzenia podwykonawcy w przypadku istnienia zasadniczej wątpliwości Zamawiającego co do wysokości należnej zapłaty lub podmiotu, któremu płatność się należy albo,</w:t>
      </w:r>
    </w:p>
    <w:p w14:paraId="2AACDFD5" w14:textId="77777777" w:rsidR="00D310C0" w:rsidRDefault="00D310C0">
      <w:pPr>
        <w:spacing w:line="276" w:lineRule="auto"/>
        <w:jc w:val="both"/>
      </w:pPr>
      <w:r>
        <w:rPr>
          <w:sz w:val="22"/>
          <w:szCs w:val="22"/>
        </w:rPr>
        <w:t>3) dokonać bezpośredniej zapłaty wynagrodzenia podwykonawcy, jeżeli podwykonawca wykaże zasadność takiej zapłaty.</w:t>
      </w:r>
    </w:p>
    <w:p w14:paraId="4513C885" w14:textId="77777777" w:rsidR="00D310C0" w:rsidRDefault="00D310C0">
      <w:pPr>
        <w:spacing w:line="276" w:lineRule="auto"/>
        <w:jc w:val="both"/>
      </w:pPr>
      <w:r>
        <w:rPr>
          <w:sz w:val="22"/>
          <w:szCs w:val="22"/>
        </w:rPr>
        <w:t>10. W przypadku dokonania bezpośredniej zapłaty podwykonawcy, Zamawiający może potrącić kwotę wypłaconego wynagrodzenia z wynagrodzenia należnego Wykonawcy, na co Wykonawca wyraża zgodę.</w:t>
      </w:r>
    </w:p>
    <w:p w14:paraId="23005D80" w14:textId="77777777" w:rsidR="00D310C0" w:rsidRDefault="00D310C0">
      <w:pPr>
        <w:spacing w:line="276" w:lineRule="auto"/>
        <w:jc w:val="both"/>
        <w:rPr>
          <w:sz w:val="22"/>
          <w:szCs w:val="22"/>
        </w:rPr>
      </w:pPr>
      <w:r>
        <w:rPr>
          <w:sz w:val="22"/>
          <w:szCs w:val="22"/>
        </w:rPr>
        <w:t xml:space="preserve">11. Zapisy ust. 1 – 10 powyżej odnoszą się odpowiednio również do prac zleconych przez Podwykonawców, </w:t>
      </w:r>
      <w:r w:rsidR="00694EE1">
        <w:rPr>
          <w:sz w:val="22"/>
          <w:szCs w:val="22"/>
        </w:rPr>
        <w:t>d</w:t>
      </w:r>
      <w:r>
        <w:rPr>
          <w:sz w:val="22"/>
          <w:szCs w:val="22"/>
        </w:rPr>
        <w:t>alszym Podwykonawcom.</w:t>
      </w:r>
    </w:p>
    <w:p w14:paraId="600FC067" w14:textId="77777777" w:rsidR="00694EE1" w:rsidRPr="00E1665C" w:rsidRDefault="00694EE1" w:rsidP="00E1665C">
      <w:pPr>
        <w:spacing w:line="276" w:lineRule="auto"/>
        <w:jc w:val="both"/>
        <w:rPr>
          <w:sz w:val="22"/>
          <w:szCs w:val="22"/>
        </w:rPr>
      </w:pPr>
      <w:r w:rsidRPr="00694EE1">
        <w:rPr>
          <w:sz w:val="22"/>
          <w:szCs w:val="22"/>
        </w:rPr>
        <w:t xml:space="preserve">12. </w:t>
      </w:r>
      <w:r w:rsidRPr="00E1665C">
        <w:rPr>
          <w:rFonts w:eastAsia="SimSun"/>
          <w:kern w:val="24"/>
          <w:sz w:val="22"/>
          <w:szCs w:val="22"/>
          <w:lang w:bidi="en-US"/>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57552581" w14:textId="77777777" w:rsidR="00694EE1" w:rsidRDefault="00694EE1">
      <w:pPr>
        <w:spacing w:line="276" w:lineRule="auto"/>
        <w:jc w:val="both"/>
      </w:pPr>
    </w:p>
    <w:p w14:paraId="788CA9E4" w14:textId="77777777" w:rsidR="00D310C0" w:rsidRDefault="00D310C0">
      <w:pPr>
        <w:spacing w:line="276" w:lineRule="auto"/>
        <w:jc w:val="both"/>
        <w:rPr>
          <w:sz w:val="22"/>
          <w:szCs w:val="22"/>
        </w:rPr>
      </w:pPr>
    </w:p>
    <w:p w14:paraId="475E7C79" w14:textId="77777777" w:rsidR="00D310C0" w:rsidRDefault="00D310C0">
      <w:pPr>
        <w:spacing w:line="276" w:lineRule="auto"/>
        <w:jc w:val="center"/>
      </w:pPr>
      <w:r>
        <w:rPr>
          <w:b/>
          <w:bCs/>
          <w:sz w:val="22"/>
          <w:szCs w:val="22"/>
        </w:rPr>
        <w:t>Obowiązki Stron</w:t>
      </w:r>
    </w:p>
    <w:p w14:paraId="0EDA167C" w14:textId="77777777" w:rsidR="00D310C0" w:rsidRDefault="00D310C0">
      <w:pPr>
        <w:spacing w:line="276" w:lineRule="auto"/>
        <w:jc w:val="center"/>
      </w:pPr>
      <w:r>
        <w:rPr>
          <w:b/>
          <w:sz w:val="22"/>
          <w:szCs w:val="22"/>
        </w:rPr>
        <w:t>§ 7</w:t>
      </w:r>
    </w:p>
    <w:p w14:paraId="5F9D556F" w14:textId="77777777" w:rsidR="00D310C0" w:rsidRDefault="00D310C0">
      <w:pPr>
        <w:spacing w:line="276" w:lineRule="auto"/>
        <w:jc w:val="both"/>
      </w:pPr>
      <w:r>
        <w:rPr>
          <w:sz w:val="22"/>
          <w:szCs w:val="22"/>
        </w:rPr>
        <w:t xml:space="preserve">1. Do obowiązków Zamawiającego należy: </w:t>
      </w:r>
    </w:p>
    <w:p w14:paraId="31E35A9E" w14:textId="77777777" w:rsidR="00D310C0" w:rsidRDefault="00EA56CC" w:rsidP="00EA56CC">
      <w:pPr>
        <w:spacing w:line="276" w:lineRule="auto"/>
        <w:ind w:left="284" w:hanging="284"/>
        <w:jc w:val="both"/>
      </w:pPr>
      <w:r>
        <w:rPr>
          <w:sz w:val="22"/>
          <w:szCs w:val="22"/>
        </w:rPr>
        <w:t>1</w:t>
      </w:r>
      <w:r w:rsidR="00D310C0">
        <w:rPr>
          <w:sz w:val="22"/>
          <w:szCs w:val="22"/>
        </w:rPr>
        <w:t xml:space="preserve">) przekazanie Wykonawcy placu budowy, </w:t>
      </w:r>
    </w:p>
    <w:p w14:paraId="7A182A53" w14:textId="77777777" w:rsidR="00D310C0" w:rsidRDefault="00EA56CC" w:rsidP="00EA56CC">
      <w:pPr>
        <w:spacing w:line="276" w:lineRule="auto"/>
        <w:ind w:left="284" w:hanging="284"/>
        <w:jc w:val="both"/>
      </w:pPr>
      <w:r>
        <w:rPr>
          <w:sz w:val="22"/>
          <w:szCs w:val="22"/>
        </w:rPr>
        <w:t>2</w:t>
      </w:r>
      <w:r w:rsidR="00D310C0">
        <w:rPr>
          <w:sz w:val="22"/>
          <w:szCs w:val="22"/>
        </w:rPr>
        <w:t xml:space="preserve">) przekazanie Wykonawcy dokumentacji projektowej, dziennika budowy i pozwolenia na budowę w dniu zawarcia umowy, a także informacji potrzebnych do wykonania przedmiotowej umowy; </w:t>
      </w:r>
    </w:p>
    <w:p w14:paraId="0C1CA492" w14:textId="77777777" w:rsidR="00D310C0" w:rsidRDefault="00EA56CC" w:rsidP="00EA56CC">
      <w:pPr>
        <w:spacing w:line="276" w:lineRule="auto"/>
        <w:ind w:left="284" w:hanging="284"/>
        <w:jc w:val="both"/>
      </w:pPr>
      <w:r>
        <w:rPr>
          <w:sz w:val="22"/>
          <w:szCs w:val="22"/>
        </w:rPr>
        <w:t>3</w:t>
      </w:r>
      <w:r w:rsidR="00D310C0">
        <w:rPr>
          <w:sz w:val="22"/>
          <w:szCs w:val="22"/>
        </w:rPr>
        <w:t xml:space="preserve">) dokonanie czynności odbioru końcowego inwestycji lub jej odpowiedniej części w przypadku </w:t>
      </w:r>
      <w:r w:rsidR="00D310C0">
        <w:rPr>
          <w:color w:val="000000"/>
          <w:sz w:val="22"/>
          <w:szCs w:val="22"/>
        </w:rPr>
        <w:t>zaniechania dalszej jej realizacji przez Zamawiającego;</w:t>
      </w:r>
    </w:p>
    <w:p w14:paraId="41E2369A" w14:textId="77777777" w:rsidR="00D310C0" w:rsidRDefault="00EA56CC" w:rsidP="00EA56CC">
      <w:pPr>
        <w:spacing w:line="276" w:lineRule="auto"/>
        <w:ind w:left="284" w:hanging="284"/>
        <w:jc w:val="both"/>
      </w:pPr>
      <w:r>
        <w:rPr>
          <w:color w:val="000000"/>
          <w:sz w:val="22"/>
          <w:szCs w:val="22"/>
        </w:rPr>
        <w:t>4</w:t>
      </w:r>
      <w:r w:rsidR="00D310C0">
        <w:rPr>
          <w:color w:val="000000"/>
          <w:sz w:val="22"/>
          <w:szCs w:val="22"/>
        </w:rPr>
        <w:t xml:space="preserve">) zapewnienie dostępu do mediów (energia elektryczna, woda, kanalizacja), przy czym rozliczenia za zużyte media do celów budowy prowadzone będą na podstawie wskazań opomiarowania zamontowanego przez Wykonawcę własnym staraniem i na swój koszt; rozliczenia za zużyte przez Wykonawcę media będą dokonywane na podstawie podpisanych przez Zamawiającego umów z dostawcami mediów. </w:t>
      </w:r>
    </w:p>
    <w:p w14:paraId="1E558950" w14:textId="77777777" w:rsidR="00D310C0" w:rsidRDefault="00D310C0">
      <w:pPr>
        <w:spacing w:line="276" w:lineRule="auto"/>
        <w:jc w:val="both"/>
      </w:pPr>
      <w:r>
        <w:rPr>
          <w:color w:val="000000"/>
          <w:sz w:val="22"/>
          <w:szCs w:val="22"/>
        </w:rPr>
        <w:t xml:space="preserve">2. Do obowiązków Wykonawcy należy w szczególności: </w:t>
      </w:r>
    </w:p>
    <w:p w14:paraId="528193F5" w14:textId="77777777" w:rsidR="00D310C0" w:rsidRDefault="00133CD1" w:rsidP="00EA56CC">
      <w:pPr>
        <w:spacing w:line="276" w:lineRule="auto"/>
        <w:ind w:left="284" w:hanging="284"/>
        <w:jc w:val="both"/>
      </w:pPr>
      <w:r>
        <w:rPr>
          <w:color w:val="000000"/>
          <w:sz w:val="22"/>
          <w:szCs w:val="22"/>
        </w:rPr>
        <w:t>1</w:t>
      </w:r>
      <w:r w:rsidR="00D310C0">
        <w:rPr>
          <w:color w:val="000000"/>
          <w:sz w:val="22"/>
          <w:szCs w:val="22"/>
        </w:rPr>
        <w:t>) dostarczenie w terminie do 14 dni od zawa</w:t>
      </w:r>
      <w:r w:rsidR="00D310C0">
        <w:rPr>
          <w:sz w:val="22"/>
          <w:szCs w:val="22"/>
        </w:rPr>
        <w:t>rcia niniejszej umowy Planu Bezpieczeństwa i Ochrony Zdrowia;</w:t>
      </w:r>
    </w:p>
    <w:p w14:paraId="50160C4C" w14:textId="77777777" w:rsidR="00D310C0" w:rsidRDefault="00133CD1" w:rsidP="00EA56CC">
      <w:pPr>
        <w:spacing w:line="276" w:lineRule="auto"/>
        <w:ind w:left="284" w:hanging="284"/>
        <w:jc w:val="both"/>
      </w:pPr>
      <w:r>
        <w:rPr>
          <w:sz w:val="22"/>
          <w:szCs w:val="22"/>
        </w:rPr>
        <w:lastRenderedPageBreak/>
        <w:t>2</w:t>
      </w:r>
      <w:r w:rsidR="00D310C0">
        <w:rPr>
          <w:sz w:val="22"/>
          <w:szCs w:val="22"/>
        </w:rPr>
        <w:t>) zorganizowanie na swój koszt placu budowy, w tym wykonanie, ogrodzeń, instalacji i punktów poboru wody i energii elektrycznej dla potrzeb budowy, zabudowań prowizorycznych i wszystkich innych czynności niezbędnych do właściwego wykonania prac;</w:t>
      </w:r>
    </w:p>
    <w:p w14:paraId="78E2A7D5" w14:textId="77777777" w:rsidR="00D310C0" w:rsidRDefault="00133CD1" w:rsidP="00EA56CC">
      <w:pPr>
        <w:spacing w:line="276" w:lineRule="auto"/>
        <w:ind w:left="284" w:hanging="284"/>
        <w:jc w:val="both"/>
      </w:pPr>
      <w:r>
        <w:rPr>
          <w:sz w:val="22"/>
          <w:szCs w:val="22"/>
        </w:rPr>
        <w:t>3</w:t>
      </w:r>
      <w:r w:rsidR="00D310C0">
        <w:rPr>
          <w:sz w:val="22"/>
          <w:szCs w:val="22"/>
        </w:rPr>
        <w:t xml:space="preserve">) powiadomienie Inspektora Nadzoru, że każda partia wyrobów przeznaczonych do wbudowania odpowiada wymogom art. 10 </w:t>
      </w:r>
      <w:r w:rsidR="00D310C0">
        <w:rPr>
          <w:i/>
          <w:iCs/>
          <w:sz w:val="22"/>
          <w:szCs w:val="22"/>
        </w:rPr>
        <w:t>ustawy Prawo budowlane</w:t>
      </w:r>
      <w:r w:rsidR="00D310C0">
        <w:rPr>
          <w:sz w:val="22"/>
          <w:szCs w:val="22"/>
        </w:rPr>
        <w:t>;</w:t>
      </w:r>
    </w:p>
    <w:p w14:paraId="2A4D899F" w14:textId="77777777" w:rsidR="00D310C0" w:rsidRDefault="00133CD1" w:rsidP="00EA56CC">
      <w:pPr>
        <w:spacing w:line="276" w:lineRule="auto"/>
        <w:ind w:left="284" w:hanging="284"/>
        <w:jc w:val="both"/>
      </w:pPr>
      <w:r>
        <w:rPr>
          <w:sz w:val="22"/>
          <w:szCs w:val="22"/>
        </w:rPr>
        <w:t>4</w:t>
      </w:r>
      <w:r w:rsidR="00D310C0">
        <w:rPr>
          <w:sz w:val="22"/>
          <w:szCs w:val="22"/>
        </w:rPr>
        <w:t xml:space="preserve">) dostarczenie na dzień odbioru zadania inwestycyjnego </w:t>
      </w:r>
      <w:r w:rsidR="00D310C0" w:rsidRPr="001807D6">
        <w:rPr>
          <w:sz w:val="22"/>
          <w:szCs w:val="22"/>
        </w:rPr>
        <w:t>atestów, świadectw jakości, certyfikatów, deklaracji zgodności z Polską Normą lub z normami obowiązującymi we Wspólnocie Europejskiej</w:t>
      </w:r>
      <w:r w:rsidR="00D310C0" w:rsidRPr="001807D6">
        <w:rPr>
          <w:strike/>
          <w:color w:val="FF0000"/>
          <w:sz w:val="22"/>
          <w:szCs w:val="22"/>
        </w:rPr>
        <w:t xml:space="preserve">, </w:t>
      </w:r>
      <w:r w:rsidR="001807D6" w:rsidRPr="00E1665C">
        <w:rPr>
          <w:sz w:val="22"/>
          <w:szCs w:val="22"/>
        </w:rPr>
        <w:t>deklaracj</w:t>
      </w:r>
      <w:r w:rsidR="00A7526E" w:rsidRPr="00E1665C">
        <w:rPr>
          <w:sz w:val="22"/>
          <w:szCs w:val="22"/>
        </w:rPr>
        <w:t>i</w:t>
      </w:r>
      <w:r w:rsidR="001807D6" w:rsidRPr="00E1665C">
        <w:rPr>
          <w:sz w:val="22"/>
          <w:szCs w:val="22"/>
        </w:rPr>
        <w:t xml:space="preserve"> właściwości użytkowych</w:t>
      </w:r>
      <w:r w:rsidR="00D310C0">
        <w:rPr>
          <w:sz w:val="22"/>
          <w:szCs w:val="22"/>
        </w:rPr>
        <w:t xml:space="preserve"> </w:t>
      </w:r>
    </w:p>
    <w:p w14:paraId="7BA55A52" w14:textId="77777777" w:rsidR="00D310C0" w:rsidRDefault="00133CD1" w:rsidP="00EA56CC">
      <w:pPr>
        <w:spacing w:line="276" w:lineRule="auto"/>
        <w:ind w:left="284" w:hanging="284"/>
        <w:jc w:val="both"/>
      </w:pPr>
      <w:r>
        <w:rPr>
          <w:sz w:val="22"/>
          <w:szCs w:val="22"/>
        </w:rPr>
        <w:t>5</w:t>
      </w:r>
      <w:r w:rsidR="00D310C0">
        <w:rPr>
          <w:sz w:val="22"/>
          <w:szCs w:val="22"/>
        </w:rPr>
        <w:t xml:space="preserve">) ponoszenie odpowiedzialności za szkody powstałe w związku z prowadzonymi robotami zgodnie z przepisami kodeksu cywilnego; </w:t>
      </w:r>
    </w:p>
    <w:p w14:paraId="1186F986" w14:textId="77777777" w:rsidR="00D310C0" w:rsidRDefault="00133CD1" w:rsidP="00EA56CC">
      <w:pPr>
        <w:spacing w:line="276" w:lineRule="auto"/>
        <w:ind w:left="284" w:hanging="284"/>
        <w:jc w:val="both"/>
      </w:pPr>
      <w:r>
        <w:rPr>
          <w:sz w:val="22"/>
          <w:szCs w:val="22"/>
        </w:rPr>
        <w:t>6</w:t>
      </w:r>
      <w:r w:rsidR="00D310C0">
        <w:rPr>
          <w:sz w:val="22"/>
          <w:szCs w:val="22"/>
        </w:rPr>
        <w:t>) wykonanie inwentaryzacji powykonawczej po zakończeniu robó</w:t>
      </w:r>
      <w:r w:rsidR="00D310C0">
        <w:rPr>
          <w:color w:val="000000"/>
          <w:sz w:val="22"/>
          <w:szCs w:val="22"/>
        </w:rPr>
        <w:t>t w 4 egz.;</w:t>
      </w:r>
    </w:p>
    <w:p w14:paraId="021F355E" w14:textId="77777777" w:rsidR="00D310C0" w:rsidRDefault="00133CD1" w:rsidP="00EA56CC">
      <w:pPr>
        <w:spacing w:line="276" w:lineRule="auto"/>
        <w:ind w:left="284" w:hanging="284"/>
        <w:jc w:val="both"/>
      </w:pPr>
      <w:r>
        <w:rPr>
          <w:color w:val="000000"/>
          <w:sz w:val="22"/>
          <w:szCs w:val="22"/>
        </w:rPr>
        <w:t>7</w:t>
      </w:r>
      <w:r w:rsidR="00D310C0">
        <w:rPr>
          <w:color w:val="000000"/>
          <w:sz w:val="22"/>
          <w:szCs w:val="22"/>
        </w:rPr>
        <w:t xml:space="preserve">) usuwanie wszelkich wad z należytą starannością i zgodnie z postanowieniami umowy; </w:t>
      </w:r>
    </w:p>
    <w:p w14:paraId="024F06A8" w14:textId="77777777" w:rsidR="00AE6629" w:rsidRDefault="00AE6629" w:rsidP="00AE6629">
      <w:pPr>
        <w:pStyle w:val="Akapitzlist"/>
        <w:spacing w:line="276" w:lineRule="auto"/>
        <w:ind w:left="284" w:hanging="284"/>
        <w:jc w:val="both"/>
      </w:pPr>
      <w:r>
        <w:rPr>
          <w:rFonts w:ascii="Times New Roman" w:hAnsi="Times New Roman" w:cs="Times New Roman"/>
          <w:color w:val="000000"/>
          <w:sz w:val="22"/>
          <w:szCs w:val="22"/>
          <w:lang w:val="pl-PL"/>
        </w:rPr>
        <w:t>8</w:t>
      </w:r>
      <w:r>
        <w:rPr>
          <w:rFonts w:ascii="Times New Roman" w:hAnsi="Times New Roman" w:cs="Times New Roman"/>
          <w:color w:val="000000"/>
          <w:sz w:val="22"/>
          <w:szCs w:val="22"/>
        </w:rPr>
        <w:t xml:space="preserve">) ustanowienie Kierownika Budowy, posiadającego wymagane kwalifikacje oraz uprawnienia do kierowania robotami budowlanymi w specjalności </w:t>
      </w:r>
      <w:proofErr w:type="spellStart"/>
      <w:r>
        <w:rPr>
          <w:rFonts w:ascii="Times New Roman" w:hAnsi="Times New Roman" w:cs="Times New Roman"/>
          <w:color w:val="000000"/>
          <w:sz w:val="22"/>
          <w:szCs w:val="22"/>
        </w:rPr>
        <w:t>konstrukcyjno</w:t>
      </w:r>
      <w:proofErr w:type="spellEnd"/>
      <w:r>
        <w:rPr>
          <w:rFonts w:ascii="Times New Roman" w:hAnsi="Times New Roman" w:cs="Times New Roman"/>
          <w:color w:val="000000"/>
          <w:sz w:val="22"/>
          <w:szCs w:val="22"/>
        </w:rPr>
        <w:t xml:space="preserve"> – budowlanej bez ograniczeń zgodnie z przepisami </w:t>
      </w:r>
      <w:r>
        <w:rPr>
          <w:rFonts w:ascii="Times New Roman" w:hAnsi="Times New Roman" w:cs="Times New Roman"/>
          <w:i/>
          <w:color w:val="000000"/>
          <w:sz w:val="22"/>
          <w:szCs w:val="22"/>
        </w:rPr>
        <w:t>ustawy z dnia 7 lipca 1994 r. Prawo Budowlane</w:t>
      </w:r>
      <w:r>
        <w:rPr>
          <w:rFonts w:ascii="Times New Roman" w:hAnsi="Times New Roman" w:cs="Times New Roman"/>
          <w:color w:val="000000"/>
          <w:sz w:val="22"/>
          <w:szCs w:val="22"/>
        </w:rPr>
        <w:t xml:space="preserve"> lub im odpowiadające, ważne uprawnienia budowlane, które zostały wydane na podstawie wcześniej obowiązujących przepisów, oraz posiadającego doświadczenie zawodowe w pełnieniu funkcji kierownika budowy przy budowie budynku </w:t>
      </w:r>
      <w:r>
        <w:rPr>
          <w:rFonts w:ascii="Times New Roman" w:hAnsi="Times New Roman" w:cs="Times New Roman"/>
          <w:color w:val="000000"/>
          <w:sz w:val="22"/>
          <w:szCs w:val="22"/>
          <w:lang w:val="pl-PL"/>
        </w:rPr>
        <w:t xml:space="preserve">usługowego o wartości co najmniej 2 000 000 złotych brutto (słownie: </w:t>
      </w:r>
      <w:r>
        <w:rPr>
          <w:rFonts w:ascii="Times New Roman" w:hAnsi="Times New Roman" w:cs="Times New Roman"/>
          <w:i/>
          <w:color w:val="000000"/>
          <w:sz w:val="22"/>
          <w:szCs w:val="22"/>
          <w:lang w:val="pl-PL"/>
        </w:rPr>
        <w:t>dwa miliony złotych</w:t>
      </w:r>
      <w:r>
        <w:rPr>
          <w:rFonts w:ascii="Times New Roman" w:hAnsi="Times New Roman" w:cs="Times New Roman"/>
          <w:color w:val="000000"/>
          <w:sz w:val="22"/>
          <w:szCs w:val="22"/>
          <w:lang w:val="pl-PL"/>
        </w:rPr>
        <w:t xml:space="preserve">) oraz </w:t>
      </w:r>
      <w:r>
        <w:rPr>
          <w:rFonts w:ascii="Times New Roman" w:hAnsi="Times New Roman" w:cs="Times New Roman"/>
          <w:color w:val="000000"/>
          <w:sz w:val="22"/>
          <w:szCs w:val="22"/>
        </w:rPr>
        <w:t>o powierzchni budynku min. 2</w:t>
      </w:r>
      <w:r>
        <w:rPr>
          <w:rFonts w:ascii="Times New Roman" w:hAnsi="Times New Roman" w:cs="Times New Roman"/>
          <w:color w:val="000000"/>
          <w:sz w:val="22"/>
          <w:szCs w:val="22"/>
          <w:lang w:val="pl-PL"/>
        </w:rPr>
        <w:t xml:space="preserve"> </w:t>
      </w:r>
      <w:r>
        <w:rPr>
          <w:rFonts w:ascii="Times New Roman" w:hAnsi="Times New Roman" w:cs="Times New Roman"/>
          <w:color w:val="000000"/>
          <w:sz w:val="22"/>
          <w:szCs w:val="22"/>
        </w:rPr>
        <w:t>000 m</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lang w:val="pl-PL"/>
        </w:rPr>
        <w:t>.</w:t>
      </w:r>
    </w:p>
    <w:p w14:paraId="2CBF14A8" w14:textId="77777777" w:rsidR="00AE6629" w:rsidRDefault="00AE6629" w:rsidP="00AE6629">
      <w:pPr>
        <w:spacing w:line="276" w:lineRule="auto"/>
        <w:ind w:left="284"/>
        <w:jc w:val="both"/>
      </w:pPr>
      <w:r>
        <w:rPr>
          <w:sz w:val="22"/>
          <w:szCs w:val="22"/>
        </w:rPr>
        <w:t xml:space="preserve">Kierownikiem Budowy ze strony Wykonawcy będzie ...................................................., nr </w:t>
      </w:r>
      <w:proofErr w:type="spellStart"/>
      <w:r>
        <w:rPr>
          <w:sz w:val="22"/>
          <w:szCs w:val="22"/>
        </w:rPr>
        <w:t>upr</w:t>
      </w:r>
      <w:proofErr w:type="spellEnd"/>
      <w:r>
        <w:rPr>
          <w:sz w:val="22"/>
          <w:szCs w:val="22"/>
        </w:rPr>
        <w:t xml:space="preserve">. bud. …........…………..., nr </w:t>
      </w:r>
      <w:proofErr w:type="spellStart"/>
      <w:r>
        <w:rPr>
          <w:sz w:val="22"/>
          <w:szCs w:val="22"/>
        </w:rPr>
        <w:t>ewid</w:t>
      </w:r>
      <w:proofErr w:type="spellEnd"/>
      <w:r>
        <w:rPr>
          <w:sz w:val="22"/>
          <w:szCs w:val="22"/>
        </w:rPr>
        <w:t>. PIIB ……………………………………………………………………</w:t>
      </w:r>
    </w:p>
    <w:p w14:paraId="39882F4B" w14:textId="77777777" w:rsidR="00AE6629" w:rsidRDefault="00AE6629" w:rsidP="00AE6629">
      <w:pPr>
        <w:spacing w:line="276" w:lineRule="auto"/>
        <w:ind w:left="284" w:hanging="284"/>
        <w:jc w:val="both"/>
      </w:pPr>
      <w:r>
        <w:rPr>
          <w:sz w:val="22"/>
          <w:szCs w:val="22"/>
        </w:rPr>
        <w:t xml:space="preserve">9) ustanowienie Kierownika Robót Elektroenergetycznych, posiadającego </w:t>
      </w:r>
      <w:r>
        <w:rPr>
          <w:sz w:val="22"/>
          <w:szCs w:val="22"/>
          <w:lang w:eastAsia="pl-PL"/>
        </w:rPr>
        <w:t xml:space="preserve">wymagane kwalifikacje oraz uprawnienia budowlane bez ograniczeń w specjalności instalacyjnej, w zakresie sieci, instalacji i urządzeń elektrycznych i elektroenergetycznych zgodnie z przepisami </w:t>
      </w:r>
      <w:r>
        <w:rPr>
          <w:i/>
          <w:sz w:val="22"/>
          <w:szCs w:val="22"/>
          <w:lang w:eastAsia="pl-PL"/>
        </w:rPr>
        <w:t>ustawy z dnia 7 lipca 1994 r. Prawo Budowlane</w:t>
      </w:r>
      <w:r>
        <w:rPr>
          <w:sz w:val="22"/>
          <w:szCs w:val="22"/>
        </w:rPr>
        <w:t xml:space="preserve"> </w:t>
      </w:r>
      <w:r>
        <w:rPr>
          <w:sz w:val="22"/>
          <w:szCs w:val="22"/>
          <w:lang w:eastAsia="pl-PL"/>
        </w:rPr>
        <w:t>lub im odpowiadające, ważne uprawnienia budowlane, które zostały wydane na podstawie wcześniej obowiązujących przepisów</w:t>
      </w:r>
      <w:r>
        <w:rPr>
          <w:sz w:val="22"/>
          <w:szCs w:val="22"/>
        </w:rPr>
        <w:t xml:space="preserve">. </w:t>
      </w:r>
    </w:p>
    <w:p w14:paraId="388B2045" w14:textId="77777777" w:rsidR="00AE6629" w:rsidRDefault="00AE6629" w:rsidP="00AE6629">
      <w:pPr>
        <w:spacing w:line="276" w:lineRule="auto"/>
        <w:ind w:left="284"/>
        <w:jc w:val="both"/>
      </w:pPr>
      <w:r>
        <w:rPr>
          <w:sz w:val="22"/>
          <w:szCs w:val="22"/>
        </w:rPr>
        <w:t xml:space="preserve">Kierownikiem Robót Elektroenergetycznych ze strony Wykonawcy będzie .........................................., nr </w:t>
      </w:r>
      <w:proofErr w:type="spellStart"/>
      <w:r>
        <w:rPr>
          <w:sz w:val="22"/>
          <w:szCs w:val="22"/>
        </w:rPr>
        <w:t>upr</w:t>
      </w:r>
      <w:proofErr w:type="spellEnd"/>
      <w:r>
        <w:rPr>
          <w:sz w:val="22"/>
          <w:szCs w:val="22"/>
        </w:rPr>
        <w:t xml:space="preserve">. bud. …........……..., nr </w:t>
      </w:r>
      <w:proofErr w:type="spellStart"/>
      <w:r>
        <w:rPr>
          <w:sz w:val="22"/>
          <w:szCs w:val="22"/>
        </w:rPr>
        <w:t>ewid</w:t>
      </w:r>
      <w:proofErr w:type="spellEnd"/>
      <w:r>
        <w:rPr>
          <w:sz w:val="22"/>
          <w:szCs w:val="22"/>
        </w:rPr>
        <w:t>. PIIB …………………………………………</w:t>
      </w:r>
    </w:p>
    <w:p w14:paraId="4C61D09B" w14:textId="77777777" w:rsidR="00AE6629" w:rsidRDefault="00AE6629" w:rsidP="00AE6629">
      <w:pPr>
        <w:pStyle w:val="Akapitzlist"/>
        <w:spacing w:line="276" w:lineRule="auto"/>
        <w:ind w:left="284" w:hanging="284"/>
        <w:jc w:val="both"/>
      </w:pPr>
      <w:r>
        <w:rPr>
          <w:rFonts w:ascii="Times New Roman" w:hAnsi="Times New Roman" w:cs="Times New Roman"/>
          <w:sz w:val="22"/>
          <w:szCs w:val="22"/>
          <w:lang w:val="pl-PL"/>
        </w:rPr>
        <w:t>10</w:t>
      </w:r>
      <w:r>
        <w:rPr>
          <w:rFonts w:ascii="Times New Roman" w:hAnsi="Times New Roman" w:cs="Times New Roman"/>
          <w:sz w:val="22"/>
          <w:szCs w:val="22"/>
        </w:rPr>
        <w:t xml:space="preserve">) ustanowienie Kierownika Robót Instalacyjnych, posiadającego  wymagane kwalifikacje oraz uprawnienia budowlane bez ograniczeń w specjalności instalacyjnej, w zakresie instalacji i urządzeń cieplnych, wentylacyjnych, gazowych, wodociągowych i kanalizacyjnych zgodnie z przepisami </w:t>
      </w:r>
      <w:r>
        <w:rPr>
          <w:rFonts w:ascii="Times New Roman" w:hAnsi="Times New Roman" w:cs="Times New Roman"/>
          <w:i/>
          <w:sz w:val="22"/>
          <w:szCs w:val="22"/>
        </w:rPr>
        <w:t>ustawy z dnia 7 lipca 1994 r. Prawo Budowlane</w:t>
      </w:r>
      <w:r>
        <w:rPr>
          <w:rFonts w:ascii="Times New Roman" w:hAnsi="Times New Roman" w:cs="Times New Roman"/>
          <w:sz w:val="22"/>
          <w:szCs w:val="22"/>
        </w:rPr>
        <w:t xml:space="preserve"> lub im odpowiadające, ważne uprawnienia budowlane, które zostały wydane na podstawie wcześniej obowiązujących przepisów. </w:t>
      </w:r>
    </w:p>
    <w:p w14:paraId="5F8CA678" w14:textId="77777777" w:rsidR="00AE6629" w:rsidRDefault="00AE6629" w:rsidP="00AE6629">
      <w:pPr>
        <w:spacing w:line="276" w:lineRule="auto"/>
        <w:ind w:left="284" w:hanging="284"/>
        <w:jc w:val="both"/>
      </w:pPr>
      <w:r>
        <w:rPr>
          <w:sz w:val="22"/>
          <w:szCs w:val="22"/>
        </w:rPr>
        <w:tab/>
        <w:t xml:space="preserve">Kierownikiem Robót Instalacyjnych ze strony Wykonawcy będzie .........................................., nr </w:t>
      </w:r>
      <w:proofErr w:type="spellStart"/>
      <w:r>
        <w:rPr>
          <w:sz w:val="22"/>
          <w:szCs w:val="22"/>
        </w:rPr>
        <w:t>upr</w:t>
      </w:r>
      <w:proofErr w:type="spellEnd"/>
      <w:r>
        <w:rPr>
          <w:sz w:val="22"/>
          <w:szCs w:val="22"/>
        </w:rPr>
        <w:t xml:space="preserve">. bud. …........……..., nr </w:t>
      </w:r>
      <w:proofErr w:type="spellStart"/>
      <w:r>
        <w:rPr>
          <w:sz w:val="22"/>
          <w:szCs w:val="22"/>
        </w:rPr>
        <w:t>ewid</w:t>
      </w:r>
      <w:proofErr w:type="spellEnd"/>
      <w:r>
        <w:rPr>
          <w:sz w:val="22"/>
          <w:szCs w:val="22"/>
        </w:rPr>
        <w:t>. PIIB …………………………………………</w:t>
      </w:r>
    </w:p>
    <w:p w14:paraId="31DB3378" w14:textId="77777777" w:rsidR="00D310C0" w:rsidRDefault="00133CD1" w:rsidP="00EA56CC">
      <w:pPr>
        <w:spacing w:line="276" w:lineRule="auto"/>
        <w:ind w:left="284" w:hanging="284"/>
        <w:jc w:val="both"/>
      </w:pPr>
      <w:r>
        <w:rPr>
          <w:sz w:val="22"/>
          <w:szCs w:val="22"/>
        </w:rPr>
        <w:t>11</w:t>
      </w:r>
      <w:r w:rsidR="00D310C0">
        <w:rPr>
          <w:sz w:val="22"/>
          <w:szCs w:val="22"/>
        </w:rPr>
        <w:t xml:space="preserve">) Kierownik Budowy, będzie pozostawał do dyspozycji Zamawiającego w zakresie koniecznym do </w:t>
      </w:r>
      <w:r w:rsidR="00D310C0">
        <w:rPr>
          <w:color w:val="000000"/>
          <w:sz w:val="22"/>
          <w:szCs w:val="22"/>
        </w:rPr>
        <w:t xml:space="preserve">przygotowania i złożenia dokumentów związanych z odbiorem robót przez organy administracji publicznej (m.in. Straż Pożarna, Sanepid) oraz uzyskaniem przez Zamawiającego pozwolenia na użytkowanie, a także będzie brał osobisty udział w procedurze odbioru robót przez organy administracji publicznej (m.in. Straż Pożarna, Sanepid) oraz Nadzór Budowlany; </w:t>
      </w:r>
    </w:p>
    <w:p w14:paraId="41524F52" w14:textId="77777777" w:rsidR="00D310C0" w:rsidRDefault="00133CD1" w:rsidP="00EA56CC">
      <w:pPr>
        <w:spacing w:line="276" w:lineRule="auto"/>
        <w:ind w:left="284" w:hanging="284"/>
        <w:jc w:val="both"/>
      </w:pPr>
      <w:r>
        <w:rPr>
          <w:color w:val="000000"/>
          <w:sz w:val="22"/>
          <w:szCs w:val="22"/>
        </w:rPr>
        <w:t>12</w:t>
      </w:r>
      <w:r w:rsidR="00D310C0">
        <w:rPr>
          <w:color w:val="000000"/>
          <w:sz w:val="22"/>
          <w:szCs w:val="22"/>
        </w:rPr>
        <w:t>) prowadzenie Dziennika Budowy i udostępnia</w:t>
      </w:r>
      <w:r w:rsidR="00D310C0">
        <w:rPr>
          <w:sz w:val="22"/>
          <w:szCs w:val="22"/>
        </w:rPr>
        <w:t xml:space="preserve">nia go osobom uprawnionym celem dokonywania wpisów i potwierdzeń; </w:t>
      </w:r>
    </w:p>
    <w:p w14:paraId="0DB9D6A2" w14:textId="77777777" w:rsidR="00D310C0" w:rsidRPr="00C125F1" w:rsidRDefault="00133CD1" w:rsidP="00EA56CC">
      <w:pPr>
        <w:spacing w:line="276" w:lineRule="auto"/>
        <w:ind w:left="284" w:hanging="284"/>
        <w:jc w:val="both"/>
        <w:rPr>
          <w:sz w:val="22"/>
          <w:szCs w:val="22"/>
        </w:rPr>
      </w:pPr>
      <w:r w:rsidRPr="008F4278">
        <w:rPr>
          <w:sz w:val="22"/>
          <w:szCs w:val="22"/>
        </w:rPr>
        <w:t>13</w:t>
      </w:r>
      <w:r w:rsidR="00D310C0" w:rsidRPr="008F4278">
        <w:rPr>
          <w:sz w:val="22"/>
          <w:szCs w:val="22"/>
        </w:rPr>
        <w:t xml:space="preserve">) zgłaszanie obiektów i robót do odbioru; </w:t>
      </w:r>
      <w:r w:rsidR="000608D3" w:rsidRPr="00CF734B">
        <w:rPr>
          <w:sz w:val="22"/>
          <w:szCs w:val="22"/>
        </w:rPr>
        <w:t>w szczególności wszystkich robót zanikających i ulegających zakryciu</w:t>
      </w:r>
      <w:r w:rsidR="000608D3" w:rsidRPr="00C125F1">
        <w:rPr>
          <w:sz w:val="22"/>
          <w:szCs w:val="22"/>
        </w:rPr>
        <w:t xml:space="preserve"> </w:t>
      </w:r>
    </w:p>
    <w:p w14:paraId="2D6BB029" w14:textId="77777777" w:rsidR="00232326" w:rsidRPr="002D4563" w:rsidRDefault="008F4278" w:rsidP="00E1665C">
      <w:pPr>
        <w:spacing w:line="276" w:lineRule="auto"/>
        <w:ind w:left="284" w:hanging="284"/>
        <w:jc w:val="both"/>
        <w:rPr>
          <w:sz w:val="22"/>
          <w:szCs w:val="22"/>
        </w:rPr>
      </w:pPr>
      <w:r w:rsidRPr="002D4563">
        <w:rPr>
          <w:sz w:val="22"/>
          <w:szCs w:val="22"/>
        </w:rPr>
        <w:t xml:space="preserve">14) </w:t>
      </w:r>
      <w:r w:rsidR="00232326" w:rsidRPr="002D4563">
        <w:rPr>
          <w:sz w:val="22"/>
          <w:szCs w:val="22"/>
        </w:rPr>
        <w:t>Wykonawca jest odpowiedzialny za bieżącą kontrolę jakości robót budowlanych stanowiących przedmiot umowy i materiałów,</w:t>
      </w:r>
    </w:p>
    <w:p w14:paraId="1751EE49" w14:textId="77777777" w:rsidR="00B80C3E" w:rsidRPr="00E1665C" w:rsidRDefault="008F4278" w:rsidP="00E1665C">
      <w:pPr>
        <w:spacing w:line="276" w:lineRule="auto"/>
        <w:ind w:left="284" w:hanging="284"/>
        <w:jc w:val="both"/>
        <w:rPr>
          <w:sz w:val="22"/>
          <w:szCs w:val="22"/>
        </w:rPr>
      </w:pPr>
      <w:r w:rsidRPr="008F4278">
        <w:rPr>
          <w:sz w:val="22"/>
          <w:szCs w:val="22"/>
        </w:rPr>
        <w:lastRenderedPageBreak/>
        <w:t xml:space="preserve">15) </w:t>
      </w:r>
      <w:r w:rsidR="00B80C3E" w:rsidRPr="00E1665C">
        <w:rPr>
          <w:sz w:val="22"/>
          <w:szCs w:val="22"/>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3D2F34BF" w14:textId="77777777" w:rsidR="00B80C3E" w:rsidRPr="00E1665C" w:rsidRDefault="008F4278" w:rsidP="00E1665C">
      <w:pPr>
        <w:spacing w:line="276" w:lineRule="auto"/>
        <w:ind w:left="284" w:hanging="284"/>
        <w:jc w:val="both"/>
        <w:rPr>
          <w:sz w:val="22"/>
          <w:szCs w:val="22"/>
        </w:rPr>
      </w:pPr>
      <w:r w:rsidRPr="008F4278">
        <w:rPr>
          <w:sz w:val="22"/>
          <w:szCs w:val="22"/>
        </w:rPr>
        <w:t xml:space="preserve">16) </w:t>
      </w:r>
      <w:r w:rsidR="00B80C3E" w:rsidRPr="00E1665C">
        <w:rPr>
          <w:sz w:val="22"/>
          <w:szCs w:val="22"/>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57074F23" w14:textId="77777777" w:rsidR="00B80C3E" w:rsidRPr="00E1665C" w:rsidRDefault="008F4278" w:rsidP="00E1665C">
      <w:pPr>
        <w:spacing w:line="276" w:lineRule="auto"/>
        <w:ind w:left="284" w:hanging="284"/>
        <w:jc w:val="both"/>
        <w:rPr>
          <w:sz w:val="22"/>
          <w:szCs w:val="22"/>
        </w:rPr>
      </w:pPr>
      <w:r w:rsidRPr="008F4278">
        <w:rPr>
          <w:sz w:val="22"/>
          <w:szCs w:val="22"/>
        </w:rPr>
        <w:t xml:space="preserve">17) </w:t>
      </w:r>
      <w:r w:rsidR="00B80C3E" w:rsidRPr="00E1665C">
        <w:rPr>
          <w:sz w:val="22"/>
          <w:szCs w:val="22"/>
        </w:rPr>
        <w:t>po stwierdzeniu przez Inspektora nadzoru inwestorskiego nieprawidłowego wyznaczenia głównych punktów obiektu, Wykonawca jest zobowiązany do sprawdzenia wytyczenia oraz skorygowania ewentualnych uchybień w terminie 3 dni roboczych od daty pisemnego powiadomienia Wykonawcy przez Inspektora nadzoru inwestorskiego o nieprawidłowościach,</w:t>
      </w:r>
    </w:p>
    <w:p w14:paraId="4E73E40E" w14:textId="77777777" w:rsidR="00D310C0" w:rsidRDefault="00133CD1" w:rsidP="00EA56CC">
      <w:pPr>
        <w:spacing w:line="276" w:lineRule="auto"/>
        <w:ind w:left="284" w:hanging="284"/>
        <w:jc w:val="both"/>
      </w:pPr>
      <w:r>
        <w:rPr>
          <w:sz w:val="22"/>
          <w:szCs w:val="22"/>
        </w:rPr>
        <w:t>1</w:t>
      </w:r>
      <w:r w:rsidR="008F4278">
        <w:rPr>
          <w:sz w:val="22"/>
          <w:szCs w:val="22"/>
        </w:rPr>
        <w:t>8</w:t>
      </w:r>
      <w:r w:rsidR="00D310C0">
        <w:rPr>
          <w:sz w:val="22"/>
          <w:szCs w:val="22"/>
        </w:rPr>
        <w:t xml:space="preserve">) przestrzeganie przepisów bhp i </w:t>
      </w:r>
      <w:proofErr w:type="spellStart"/>
      <w:r w:rsidR="00D310C0">
        <w:rPr>
          <w:sz w:val="22"/>
          <w:szCs w:val="22"/>
        </w:rPr>
        <w:t>ppoż</w:t>
      </w:r>
      <w:proofErr w:type="spellEnd"/>
      <w:r w:rsidR="00D310C0">
        <w:rPr>
          <w:sz w:val="22"/>
          <w:szCs w:val="22"/>
        </w:rPr>
        <w:t xml:space="preserve">; </w:t>
      </w:r>
    </w:p>
    <w:p w14:paraId="4F00CDF8" w14:textId="77777777" w:rsidR="00D310C0" w:rsidRDefault="00133CD1" w:rsidP="00EA56CC">
      <w:pPr>
        <w:spacing w:line="276" w:lineRule="auto"/>
        <w:ind w:left="284" w:hanging="284"/>
        <w:jc w:val="both"/>
      </w:pPr>
      <w:r>
        <w:rPr>
          <w:sz w:val="22"/>
          <w:szCs w:val="22"/>
        </w:rPr>
        <w:t>1</w:t>
      </w:r>
      <w:r w:rsidR="008F4278">
        <w:rPr>
          <w:sz w:val="22"/>
          <w:szCs w:val="22"/>
        </w:rPr>
        <w:t>9</w:t>
      </w:r>
      <w:r w:rsidR="00D310C0">
        <w:rPr>
          <w:sz w:val="22"/>
          <w:szCs w:val="22"/>
        </w:rPr>
        <w:t xml:space="preserve">) zapewnienie właściwego, uprawnionego i wykwalifikowanego personelu do wykonania przedmiotu niniejszej umowy; </w:t>
      </w:r>
    </w:p>
    <w:p w14:paraId="6CEA779C" w14:textId="77777777" w:rsidR="00D310C0" w:rsidRDefault="008F4278" w:rsidP="00EA56CC">
      <w:pPr>
        <w:spacing w:line="276" w:lineRule="auto"/>
        <w:ind w:left="284" w:hanging="284"/>
        <w:jc w:val="both"/>
      </w:pPr>
      <w:r>
        <w:rPr>
          <w:sz w:val="22"/>
          <w:szCs w:val="22"/>
        </w:rPr>
        <w:t>20</w:t>
      </w:r>
      <w:r w:rsidR="00D310C0">
        <w:rPr>
          <w:sz w:val="22"/>
          <w:szCs w:val="22"/>
        </w:rPr>
        <w:t xml:space="preserve">) zapewnienie sprzętu spełniającego wymagania norm technicznych; </w:t>
      </w:r>
    </w:p>
    <w:p w14:paraId="79FB97AD" w14:textId="77777777" w:rsidR="00D310C0" w:rsidRDefault="008F4278" w:rsidP="00EA56CC">
      <w:pPr>
        <w:spacing w:line="276" w:lineRule="auto"/>
        <w:ind w:left="284" w:hanging="284"/>
        <w:jc w:val="both"/>
      </w:pPr>
      <w:r>
        <w:rPr>
          <w:sz w:val="22"/>
          <w:szCs w:val="22"/>
        </w:rPr>
        <w:t>21</w:t>
      </w:r>
      <w:r w:rsidR="00D310C0">
        <w:rPr>
          <w:sz w:val="22"/>
          <w:szCs w:val="22"/>
        </w:rPr>
        <w:t xml:space="preserve">) utrzymanie porządku na placu budowy w czasie realizacji prac; </w:t>
      </w:r>
    </w:p>
    <w:p w14:paraId="43F6B95D" w14:textId="77777777" w:rsidR="00D310C0" w:rsidRDefault="008F4278" w:rsidP="00EA56CC">
      <w:pPr>
        <w:spacing w:line="276" w:lineRule="auto"/>
        <w:ind w:left="284" w:hanging="284"/>
        <w:jc w:val="both"/>
      </w:pPr>
      <w:r>
        <w:rPr>
          <w:sz w:val="22"/>
          <w:szCs w:val="22"/>
        </w:rPr>
        <w:t>22</w:t>
      </w:r>
      <w:r w:rsidR="00D310C0">
        <w:rPr>
          <w:sz w:val="22"/>
          <w:szCs w:val="22"/>
        </w:rPr>
        <w:t xml:space="preserve">) bezzwłoczne usuwanie ewentualnych szkód powstałych w trakcie wykonywania prac; </w:t>
      </w:r>
    </w:p>
    <w:p w14:paraId="6B3205D1" w14:textId="77777777" w:rsidR="00D310C0" w:rsidRDefault="008F4278" w:rsidP="00EA56CC">
      <w:pPr>
        <w:spacing w:line="276" w:lineRule="auto"/>
        <w:ind w:left="284" w:hanging="284"/>
        <w:jc w:val="both"/>
      </w:pPr>
      <w:r>
        <w:rPr>
          <w:sz w:val="22"/>
          <w:szCs w:val="22"/>
        </w:rPr>
        <w:t>23</w:t>
      </w:r>
      <w:r w:rsidR="00D310C0">
        <w:rPr>
          <w:sz w:val="22"/>
          <w:szCs w:val="22"/>
        </w:rPr>
        <w:t xml:space="preserve">) likwidacja placu budowy i zaplecza własnego bezzwłocznie po zakończeniu prac; </w:t>
      </w:r>
    </w:p>
    <w:p w14:paraId="79160561" w14:textId="77777777" w:rsidR="00D310C0" w:rsidRDefault="00133CD1" w:rsidP="00EA56CC">
      <w:pPr>
        <w:spacing w:line="276" w:lineRule="auto"/>
        <w:ind w:left="284" w:hanging="284"/>
        <w:jc w:val="both"/>
      </w:pPr>
      <w:r>
        <w:rPr>
          <w:sz w:val="22"/>
          <w:szCs w:val="22"/>
        </w:rPr>
        <w:t>2</w:t>
      </w:r>
      <w:r w:rsidR="008F4278">
        <w:rPr>
          <w:sz w:val="22"/>
          <w:szCs w:val="22"/>
        </w:rPr>
        <w:t>4</w:t>
      </w:r>
      <w:r w:rsidR="00D310C0">
        <w:rPr>
          <w:sz w:val="22"/>
          <w:szCs w:val="22"/>
        </w:rPr>
        <w:t xml:space="preserve">) natychmiastowe przystąpienie do usuwania wszelkich wad, usterek, niedoróbek oraz szkód w terminie do 2 dni roboczych od dnia powiadomienia Wykonawcy przez Zamawiającego lub Inspektora Nadzoru. W przypadkach technicznie uzasadnionych istnieje możliwość dłuższych terminów usunięcia wad, usterek, niedoróbek lub szkód po wcześniejszym pisemnym uzgodnieniu tej kwestii, przez Strony niniejszej umowy; </w:t>
      </w:r>
    </w:p>
    <w:p w14:paraId="5CD94E27" w14:textId="77777777" w:rsidR="00D310C0" w:rsidRDefault="00133CD1" w:rsidP="00EA56CC">
      <w:pPr>
        <w:spacing w:line="276" w:lineRule="auto"/>
        <w:ind w:left="284" w:hanging="284"/>
        <w:jc w:val="both"/>
      </w:pPr>
      <w:r>
        <w:rPr>
          <w:sz w:val="22"/>
          <w:szCs w:val="22"/>
        </w:rPr>
        <w:t>2</w:t>
      </w:r>
      <w:r w:rsidR="008F4278">
        <w:rPr>
          <w:sz w:val="22"/>
          <w:szCs w:val="22"/>
        </w:rPr>
        <w:t>5</w:t>
      </w:r>
      <w:r w:rsidR="00D310C0">
        <w:rPr>
          <w:sz w:val="22"/>
          <w:szCs w:val="22"/>
        </w:rPr>
        <w:t xml:space="preserve">) zagospodarowania odpadów powstałych w trakcie realizacji przedmiotu umowy na swój koszt i zgodnie z obowiązującymi przepisami prawa oraz przyjęcia na siebie wszelkich obowiązków wytwórcy i posiadacza odpadów w rozumieniu </w:t>
      </w:r>
      <w:r w:rsidR="00D310C0">
        <w:rPr>
          <w:i/>
          <w:iCs/>
          <w:sz w:val="22"/>
          <w:szCs w:val="22"/>
        </w:rPr>
        <w:t>ustawy z dnia 14 grudnia 2012 r. o odpadach</w:t>
      </w:r>
      <w:r w:rsidR="00D310C0">
        <w:rPr>
          <w:sz w:val="22"/>
          <w:szCs w:val="22"/>
        </w:rPr>
        <w:t>, w tym w szczególności obowiązku prowadzenia ilościowej i jakościowej ewidencji odpadów z zastosowaniem karty ewidencji odpadów i kart przekazania odpadu</w:t>
      </w:r>
      <w:r w:rsidR="00D62010">
        <w:rPr>
          <w:sz w:val="22"/>
          <w:szCs w:val="22"/>
        </w:rPr>
        <w:t xml:space="preserve"> oraz ponosi odpowiedzialność na powyższe działania</w:t>
      </w:r>
    </w:p>
    <w:p w14:paraId="17980803" w14:textId="77777777" w:rsidR="00D310C0" w:rsidRDefault="00133CD1" w:rsidP="00EA56CC">
      <w:pPr>
        <w:spacing w:line="276" w:lineRule="auto"/>
        <w:ind w:left="284" w:hanging="284"/>
        <w:jc w:val="both"/>
      </w:pPr>
      <w:r>
        <w:rPr>
          <w:sz w:val="22"/>
          <w:szCs w:val="22"/>
        </w:rPr>
        <w:t>2</w:t>
      </w:r>
      <w:r w:rsidR="008F4278">
        <w:rPr>
          <w:sz w:val="22"/>
          <w:szCs w:val="22"/>
        </w:rPr>
        <w:t>6</w:t>
      </w:r>
      <w:r w:rsidR="00D310C0">
        <w:rPr>
          <w:sz w:val="22"/>
          <w:szCs w:val="22"/>
        </w:rPr>
        <w:t>) dokonanie na swój koszt ubezpieczenia:</w:t>
      </w:r>
    </w:p>
    <w:p w14:paraId="3E780666" w14:textId="77777777" w:rsidR="00D310C0" w:rsidRPr="00E1665C" w:rsidRDefault="00D310C0" w:rsidP="00EA56CC">
      <w:pPr>
        <w:spacing w:line="276" w:lineRule="auto"/>
        <w:ind w:left="284" w:hanging="284"/>
        <w:jc w:val="both"/>
      </w:pPr>
      <w:r w:rsidRPr="00E1665C">
        <w:rPr>
          <w:sz w:val="22"/>
          <w:szCs w:val="22"/>
        </w:rPr>
        <w:t xml:space="preserve">– </w:t>
      </w:r>
      <w:r w:rsidR="00DE04AA" w:rsidRPr="00E1665C">
        <w:rPr>
          <w:sz w:val="22"/>
          <w:szCs w:val="22"/>
        </w:rPr>
        <w:t xml:space="preserve">  </w:t>
      </w:r>
      <w:r w:rsidRPr="00E1665C">
        <w:rPr>
          <w:sz w:val="22"/>
          <w:szCs w:val="22"/>
        </w:rPr>
        <w:t xml:space="preserve">robót budowlano-montażowych od wszelkich </w:t>
      </w:r>
      <w:proofErr w:type="spellStart"/>
      <w:r w:rsidRPr="00E1665C">
        <w:rPr>
          <w:sz w:val="22"/>
          <w:szCs w:val="22"/>
        </w:rPr>
        <w:t>ryzyk</w:t>
      </w:r>
      <w:proofErr w:type="spellEnd"/>
      <w:r w:rsidRPr="00E1665C">
        <w:rPr>
          <w:sz w:val="22"/>
          <w:szCs w:val="22"/>
        </w:rPr>
        <w:t xml:space="preserve"> (</w:t>
      </w:r>
      <w:proofErr w:type="spellStart"/>
      <w:r w:rsidRPr="00E1665C">
        <w:rPr>
          <w:sz w:val="22"/>
          <w:szCs w:val="22"/>
        </w:rPr>
        <w:t>all</w:t>
      </w:r>
      <w:proofErr w:type="spellEnd"/>
      <w:r w:rsidRPr="00E1665C">
        <w:rPr>
          <w:sz w:val="22"/>
          <w:szCs w:val="22"/>
        </w:rPr>
        <w:t xml:space="preserve"> </w:t>
      </w:r>
      <w:proofErr w:type="spellStart"/>
      <w:r w:rsidRPr="00E1665C">
        <w:rPr>
          <w:sz w:val="22"/>
          <w:szCs w:val="22"/>
        </w:rPr>
        <w:t>risiks</w:t>
      </w:r>
      <w:proofErr w:type="spellEnd"/>
      <w:r w:rsidRPr="00E1665C">
        <w:rPr>
          <w:sz w:val="22"/>
          <w:szCs w:val="22"/>
        </w:rPr>
        <w:t>) z tytułu prowadzenia robót objętych niniejsza umową do wysokości kwoty zgodnie z zapisami § 4 ust. 1 umowy;</w:t>
      </w:r>
    </w:p>
    <w:p w14:paraId="1D9A5072" w14:textId="77777777" w:rsidR="00D310C0" w:rsidRDefault="00D310C0" w:rsidP="00EA56CC">
      <w:pPr>
        <w:pStyle w:val="Akapitzlist"/>
        <w:spacing w:line="276" w:lineRule="auto"/>
        <w:ind w:left="284" w:hanging="284"/>
        <w:jc w:val="both"/>
      </w:pPr>
      <w:r>
        <w:rPr>
          <w:rFonts w:ascii="Times New Roman" w:hAnsi="Times New Roman" w:cs="Times New Roman"/>
          <w:color w:val="000000"/>
          <w:sz w:val="22"/>
          <w:szCs w:val="22"/>
          <w:lang w:val="pl-PL"/>
        </w:rPr>
        <w:t xml:space="preserve">- </w:t>
      </w:r>
      <w:r w:rsidR="0073765F">
        <w:rPr>
          <w:rFonts w:ascii="Times New Roman" w:hAnsi="Times New Roman" w:cs="Times New Roman"/>
          <w:color w:val="000000"/>
          <w:sz w:val="22"/>
          <w:szCs w:val="22"/>
          <w:lang w:val="pl-PL"/>
        </w:rPr>
        <w:t xml:space="preserve">  </w:t>
      </w:r>
      <w:r>
        <w:rPr>
          <w:rFonts w:ascii="Times New Roman" w:hAnsi="Times New Roman" w:cs="Times New Roman"/>
          <w:color w:val="000000"/>
          <w:sz w:val="22"/>
          <w:szCs w:val="22"/>
        </w:rPr>
        <w:t xml:space="preserve">odpowiedzialności cywilnej z tytułu posiadanego mienia, prowadzonej działalności gospodarczej – o zakresie ubezpieczenia pokrywającym ryzyka występujące przy realizacji niniejszej umowy w wysokości </w:t>
      </w:r>
      <w:r>
        <w:rPr>
          <w:rFonts w:ascii="Times New Roman" w:hAnsi="Times New Roman" w:cs="Times New Roman"/>
          <w:color w:val="000000"/>
          <w:sz w:val="22"/>
          <w:szCs w:val="22"/>
          <w:lang w:val="pl-PL"/>
        </w:rPr>
        <w:t xml:space="preserve">nie mniejszej niż </w:t>
      </w:r>
      <w:r>
        <w:rPr>
          <w:rFonts w:ascii="Times New Roman" w:hAnsi="Times New Roman" w:cs="Times New Roman"/>
          <w:color w:val="000000"/>
          <w:sz w:val="22"/>
          <w:szCs w:val="22"/>
        </w:rPr>
        <w:t>2 000 000,</w:t>
      </w:r>
      <w:r>
        <w:rPr>
          <w:rFonts w:ascii="Times New Roman" w:hAnsi="Times New Roman" w:cs="Times New Roman"/>
          <w:color w:val="000000"/>
          <w:sz w:val="22"/>
          <w:szCs w:val="22"/>
          <w:lang w:val="pl-PL"/>
        </w:rPr>
        <w:t xml:space="preserve">00 zł </w:t>
      </w:r>
      <w:r>
        <w:rPr>
          <w:rFonts w:ascii="Times New Roman" w:hAnsi="Times New Roman" w:cs="Times New Roman"/>
          <w:i/>
          <w:color w:val="000000"/>
          <w:sz w:val="22"/>
          <w:szCs w:val="22"/>
          <w:lang w:val="pl-PL"/>
        </w:rPr>
        <w:t>(słownie: dwa miliony złotych 00/100).</w:t>
      </w:r>
    </w:p>
    <w:p w14:paraId="440CF3A4" w14:textId="77777777" w:rsidR="00D310C0" w:rsidRDefault="00810EA3" w:rsidP="00EA56CC">
      <w:pPr>
        <w:spacing w:line="276" w:lineRule="auto"/>
        <w:ind w:left="284" w:hanging="284"/>
        <w:jc w:val="both"/>
      </w:pPr>
      <w:r>
        <w:rPr>
          <w:color w:val="000000"/>
          <w:sz w:val="22"/>
          <w:szCs w:val="22"/>
        </w:rPr>
        <w:tab/>
      </w:r>
      <w:r w:rsidR="00D310C0">
        <w:rPr>
          <w:color w:val="000000"/>
          <w:sz w:val="22"/>
          <w:szCs w:val="22"/>
        </w:rPr>
        <w:t>Wykonawca ponosi pełną odpowiedzialność wobec osób trzecich za wszelkie szkody spowodowane w związku z prowadzonymi przez niego robotami. Postanowienia umów ubezpieczenia nie mogą być mniej korzystne niż postanowienia wynikające z Kodeksu cywilnego, ustawy o działalności ubezpieczeniowej oraz powszechnie obowiązujących przepisów prawa. Kserokopie ww. umów ubezpieczenia zostaną dostarczone najpóźniej w terminie 7 dni od podpisania umowy. W</w:t>
      </w:r>
      <w:r w:rsidR="00D310C0">
        <w:rPr>
          <w:sz w:val="22"/>
          <w:szCs w:val="22"/>
        </w:rPr>
        <w:t xml:space="preserve"> przypadku upływu ważności umowy ubezpieczenia przed terminem wykonania umowy Wykonawca zobowiązany jest do dostarczenia oryginału nowej umowy ubezpieczenia, spełniającego powyższe wymagania bez konieczności wezwania ze strony Zamawiającego. Jeżeli Wykonawca nie przedstawi polisy w powyższym terminie, Zamawiający może we własnym zakresie zawrzeć umowę ubezpieczeniową, w związku z którą polisę powinien był przedstawić Wykonawca i potrącić koszty, jakie poniósł opłacając składki ubezpieczeniowe, z </w:t>
      </w:r>
      <w:r w:rsidR="00D310C0">
        <w:rPr>
          <w:sz w:val="22"/>
          <w:szCs w:val="22"/>
        </w:rPr>
        <w:lastRenderedPageBreak/>
        <w:t xml:space="preserve">jakichkolwiek płatności należnych Wykonawcy lub z jego zabezpieczenia należytego wykonania umowy. </w:t>
      </w:r>
    </w:p>
    <w:p w14:paraId="3FEBA655" w14:textId="77777777" w:rsidR="00D310C0" w:rsidRDefault="00133CD1" w:rsidP="00EA56CC">
      <w:pPr>
        <w:spacing w:line="276" w:lineRule="auto"/>
        <w:ind w:left="284" w:hanging="284"/>
        <w:jc w:val="both"/>
      </w:pPr>
      <w:r>
        <w:rPr>
          <w:sz w:val="22"/>
          <w:szCs w:val="22"/>
        </w:rPr>
        <w:t>2</w:t>
      </w:r>
      <w:r w:rsidR="008F4278">
        <w:rPr>
          <w:sz w:val="22"/>
          <w:szCs w:val="22"/>
        </w:rPr>
        <w:t>7</w:t>
      </w:r>
      <w:r w:rsidR="00D310C0">
        <w:rPr>
          <w:sz w:val="22"/>
          <w:szCs w:val="22"/>
        </w:rPr>
        <w:t xml:space="preserve">) ścisła współpraca z Zamawiającym w zakresie przedmiotu umowy; </w:t>
      </w:r>
    </w:p>
    <w:p w14:paraId="4E58D6DB" w14:textId="77777777" w:rsidR="00D310C0" w:rsidRDefault="00133CD1" w:rsidP="00EA56CC">
      <w:pPr>
        <w:spacing w:line="276" w:lineRule="auto"/>
        <w:ind w:left="284" w:hanging="284"/>
        <w:jc w:val="both"/>
      </w:pPr>
      <w:r>
        <w:rPr>
          <w:sz w:val="22"/>
          <w:szCs w:val="22"/>
        </w:rPr>
        <w:t>2</w:t>
      </w:r>
      <w:r w:rsidR="008F4278">
        <w:rPr>
          <w:sz w:val="22"/>
          <w:szCs w:val="22"/>
        </w:rPr>
        <w:t>8</w:t>
      </w:r>
      <w:r w:rsidR="00D310C0">
        <w:rPr>
          <w:sz w:val="22"/>
          <w:szCs w:val="22"/>
        </w:rPr>
        <w:t xml:space="preserve">) uzgadnianie z Zamawiającym materiałów: </w:t>
      </w:r>
    </w:p>
    <w:p w14:paraId="41377071" w14:textId="77777777" w:rsidR="00D310C0" w:rsidRDefault="00133CD1" w:rsidP="00EA56CC">
      <w:pPr>
        <w:spacing w:line="276" w:lineRule="auto"/>
        <w:ind w:left="284" w:hanging="284"/>
        <w:jc w:val="both"/>
      </w:pPr>
      <w:r>
        <w:rPr>
          <w:sz w:val="22"/>
          <w:szCs w:val="22"/>
        </w:rPr>
        <w:t>2</w:t>
      </w:r>
      <w:r w:rsidR="008F4278">
        <w:rPr>
          <w:sz w:val="22"/>
          <w:szCs w:val="22"/>
        </w:rPr>
        <w:t>9</w:t>
      </w:r>
      <w:r w:rsidR="00D310C0">
        <w:rPr>
          <w:sz w:val="22"/>
          <w:szCs w:val="22"/>
        </w:rPr>
        <w:t xml:space="preserve">) zapewnienie organom Nadzoru Budowlanego, Inspektorowi Nadzoru i wszystkim osobom przez niego upoważnionym, dostępu do </w:t>
      </w:r>
      <w:r w:rsidR="00A0666C">
        <w:rPr>
          <w:sz w:val="22"/>
          <w:szCs w:val="22"/>
        </w:rPr>
        <w:t>placu budowy</w:t>
      </w:r>
      <w:r w:rsidR="00D310C0">
        <w:rPr>
          <w:sz w:val="22"/>
          <w:szCs w:val="22"/>
        </w:rPr>
        <w:t xml:space="preserve"> oraz wszystkich miejsc, gdzie są wykonywane lub gdzie przewiduje się wykonywanie robót związanych z realizacją zadania; </w:t>
      </w:r>
    </w:p>
    <w:p w14:paraId="06E17393" w14:textId="77777777" w:rsidR="00D310C0" w:rsidRDefault="008F4278" w:rsidP="00EA56CC">
      <w:pPr>
        <w:spacing w:line="276" w:lineRule="auto"/>
        <w:ind w:left="284" w:hanging="284"/>
        <w:jc w:val="both"/>
      </w:pPr>
      <w:r>
        <w:rPr>
          <w:sz w:val="22"/>
          <w:szCs w:val="22"/>
        </w:rPr>
        <w:t>30</w:t>
      </w:r>
      <w:r w:rsidR="00D310C0">
        <w:rPr>
          <w:sz w:val="22"/>
          <w:szCs w:val="22"/>
        </w:rPr>
        <w:t xml:space="preserve">) stosowanie się do wszystkich poleceń Inspektora Nadzoru, które są zgodne z prawem obowiązującym w Polsce; </w:t>
      </w:r>
    </w:p>
    <w:p w14:paraId="121B7DAF" w14:textId="77777777" w:rsidR="00D62010" w:rsidRDefault="008F4278" w:rsidP="00D62010">
      <w:pPr>
        <w:spacing w:line="276" w:lineRule="auto"/>
        <w:jc w:val="both"/>
        <w:rPr>
          <w:sz w:val="22"/>
          <w:szCs w:val="22"/>
        </w:rPr>
      </w:pPr>
      <w:r>
        <w:rPr>
          <w:sz w:val="22"/>
          <w:szCs w:val="22"/>
        </w:rPr>
        <w:t>31</w:t>
      </w:r>
      <w:r w:rsidR="00D310C0">
        <w:rPr>
          <w:sz w:val="22"/>
          <w:szCs w:val="22"/>
        </w:rPr>
        <w:t>) koordynacja prac wszystkich ewentualnych Podwykonawców znajdujących się na placu budowy;</w:t>
      </w:r>
      <w:r w:rsidR="00D62010">
        <w:rPr>
          <w:sz w:val="22"/>
          <w:szCs w:val="22"/>
        </w:rPr>
        <w:t xml:space="preserve"> </w:t>
      </w:r>
    </w:p>
    <w:p w14:paraId="43B16DA7" w14:textId="77777777" w:rsidR="00D310C0" w:rsidRDefault="008F4278" w:rsidP="00D62010">
      <w:pPr>
        <w:spacing w:line="276" w:lineRule="auto"/>
        <w:ind w:left="284" w:hanging="284"/>
        <w:jc w:val="both"/>
      </w:pPr>
      <w:r>
        <w:rPr>
          <w:sz w:val="22"/>
          <w:szCs w:val="22"/>
        </w:rPr>
        <w:t>32</w:t>
      </w:r>
      <w:r w:rsidR="00D310C0">
        <w:rPr>
          <w:sz w:val="22"/>
          <w:szCs w:val="22"/>
        </w:rPr>
        <w:t xml:space="preserve">) informowanie Zamawiającego i Inspektora Nadzoru o problemach lub okolicznościach, które mogą wpłynąć na jakość robót lub opóźnienie terminu zakończenia zadania; </w:t>
      </w:r>
    </w:p>
    <w:p w14:paraId="08C879A9" w14:textId="77777777" w:rsidR="00D310C0" w:rsidRDefault="008F4278" w:rsidP="00EA56CC">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ind w:left="284" w:hanging="284"/>
        <w:jc w:val="both"/>
      </w:pPr>
      <w:r>
        <w:rPr>
          <w:rFonts w:ascii="Times New Roman" w:hAnsi="Times New Roman" w:cs="Times New Roman"/>
          <w:sz w:val="22"/>
          <w:szCs w:val="22"/>
          <w:lang w:val="pl-PL"/>
        </w:rPr>
        <w:t>33</w:t>
      </w:r>
      <w:r w:rsidR="00D310C0">
        <w:rPr>
          <w:rFonts w:ascii="Times New Roman" w:hAnsi="Times New Roman" w:cs="Times New Roman"/>
          <w:sz w:val="22"/>
          <w:szCs w:val="22"/>
        </w:rPr>
        <w:t xml:space="preserve">) </w:t>
      </w:r>
      <w:r w:rsidR="00D310C0">
        <w:rPr>
          <w:rFonts w:ascii="Times New Roman" w:eastAsia="Times New Roman" w:hAnsi="Times New Roman" w:cs="Times New Roman"/>
          <w:sz w:val="22"/>
          <w:szCs w:val="22"/>
          <w:lang w:val="pl"/>
        </w:rPr>
        <w:t>informowanie Zamawiającego o ewentualnych problemach i okolicznościach mogących wpłynąć na jakość robót lub opóźnienia terminu zakończenia wykonania umowy;</w:t>
      </w:r>
    </w:p>
    <w:p w14:paraId="0DF001A5" w14:textId="77777777" w:rsidR="00D310C0" w:rsidRDefault="008F4278" w:rsidP="00EA56CC">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ind w:left="284" w:hanging="284"/>
        <w:jc w:val="both"/>
      </w:pPr>
      <w:r>
        <w:rPr>
          <w:rFonts w:ascii="Times New Roman" w:eastAsia="Times New Roman" w:hAnsi="Times New Roman" w:cs="Times New Roman"/>
          <w:sz w:val="22"/>
          <w:szCs w:val="22"/>
          <w:lang w:val="pl"/>
        </w:rPr>
        <w:t>34</w:t>
      </w:r>
      <w:r w:rsidR="00D310C0">
        <w:rPr>
          <w:rFonts w:ascii="Times New Roman" w:eastAsia="Times New Roman" w:hAnsi="Times New Roman" w:cs="Times New Roman"/>
          <w:sz w:val="22"/>
          <w:szCs w:val="22"/>
          <w:lang w:val="pl"/>
        </w:rPr>
        <w:t>) uporządkowanie miejsca remontu po zakończeniu prac – usunąć wszystkie śmieci i zbędne materiały;</w:t>
      </w:r>
    </w:p>
    <w:p w14:paraId="4B7BC1BA" w14:textId="77777777" w:rsidR="00D310C0" w:rsidRPr="008F4278" w:rsidRDefault="00133CD1" w:rsidP="00EA56CC">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ind w:left="284" w:hanging="284"/>
        <w:jc w:val="both"/>
        <w:rPr>
          <w:rFonts w:ascii="Times New Roman" w:eastAsia="Times New Roman" w:hAnsi="Times New Roman" w:cs="Times New Roman"/>
          <w:sz w:val="22"/>
          <w:szCs w:val="22"/>
          <w:lang w:val="pl"/>
        </w:rPr>
      </w:pPr>
      <w:r>
        <w:rPr>
          <w:rFonts w:ascii="Times New Roman" w:eastAsia="Times New Roman" w:hAnsi="Times New Roman" w:cs="Times New Roman"/>
          <w:sz w:val="22"/>
          <w:szCs w:val="22"/>
          <w:lang w:val="pl"/>
        </w:rPr>
        <w:t>3</w:t>
      </w:r>
      <w:r w:rsidR="008F4278">
        <w:rPr>
          <w:rFonts w:ascii="Times New Roman" w:eastAsia="Times New Roman" w:hAnsi="Times New Roman" w:cs="Times New Roman"/>
          <w:sz w:val="22"/>
          <w:szCs w:val="22"/>
          <w:lang w:val="pl"/>
        </w:rPr>
        <w:t>5</w:t>
      </w:r>
      <w:r w:rsidR="00D310C0">
        <w:rPr>
          <w:rFonts w:ascii="Times New Roman" w:eastAsia="Times New Roman" w:hAnsi="Times New Roman" w:cs="Times New Roman"/>
          <w:sz w:val="22"/>
          <w:szCs w:val="22"/>
          <w:lang w:val="pl"/>
        </w:rPr>
        <w:t xml:space="preserve">) udostępnianie budowy dla jej wizytacji przez przedstawiciela Zamawiającego, Autora Projektu, Instytucji Pośredniczącej </w:t>
      </w:r>
      <w:r w:rsidR="00D310C0" w:rsidRPr="008F4278">
        <w:rPr>
          <w:rFonts w:ascii="Times New Roman" w:eastAsia="Times New Roman" w:hAnsi="Times New Roman" w:cs="Times New Roman"/>
          <w:sz w:val="22"/>
          <w:szCs w:val="22"/>
          <w:lang w:val="pl"/>
        </w:rPr>
        <w:t>oraz podmiotom kontrolującym w całym okresie jej trwania;</w:t>
      </w:r>
    </w:p>
    <w:p w14:paraId="65C3CB8B" w14:textId="77777777" w:rsidR="00B80C3E" w:rsidRPr="00E1665C" w:rsidRDefault="008F4278" w:rsidP="00E1665C">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ind w:left="284" w:hanging="284"/>
        <w:jc w:val="both"/>
        <w:rPr>
          <w:rFonts w:ascii="Times New Roman" w:eastAsia="Times New Roman" w:hAnsi="Times New Roman" w:cs="Times New Roman"/>
          <w:color w:val="FF0000"/>
          <w:sz w:val="22"/>
          <w:szCs w:val="22"/>
          <w:lang w:val="pl"/>
        </w:rPr>
      </w:pPr>
      <w:r w:rsidRPr="00E1665C">
        <w:rPr>
          <w:rFonts w:ascii="Times New Roman" w:eastAsia="Times New Roman" w:hAnsi="Times New Roman" w:cs="Times New Roman"/>
          <w:sz w:val="22"/>
          <w:szCs w:val="22"/>
          <w:lang w:val="pl"/>
        </w:rPr>
        <w:t xml:space="preserve">36)  </w:t>
      </w:r>
      <w:r w:rsidR="00B80C3E" w:rsidRPr="00E1665C">
        <w:rPr>
          <w:rFonts w:ascii="Times New Roman" w:hAnsi="Times New Roman"/>
          <w:sz w:val="22"/>
          <w:szCs w:val="22"/>
        </w:rPr>
        <w:t>Wykonawca złoży w imieniu Zamawiającego do organu nadzoru budowlanego skuteczne zawiadomienie o zakończeniu budowy, a jeżeli wymagane będzie uzyskanie pozwolenie na użytkowanie - przygotuje i złoży w imieniu Zamawiającego dokumenty niezbędne d</w:t>
      </w:r>
      <w:r w:rsidR="00F97AF9" w:rsidRPr="00F97AF9">
        <w:rPr>
          <w:rFonts w:ascii="Times New Roman" w:hAnsi="Times New Roman"/>
          <w:sz w:val="22"/>
          <w:szCs w:val="22"/>
        </w:rPr>
        <w:t>o uzyskania takiego pozwolenia</w:t>
      </w:r>
      <w:r w:rsidR="00B80C3E" w:rsidRPr="00E1665C">
        <w:rPr>
          <w:rFonts w:ascii="Times New Roman" w:hAnsi="Times New Roman"/>
          <w:sz w:val="22"/>
          <w:szCs w:val="22"/>
        </w:rPr>
        <w:t>;</w:t>
      </w:r>
    </w:p>
    <w:p w14:paraId="23647E92" w14:textId="77777777" w:rsidR="00D310C0" w:rsidRDefault="00133CD1" w:rsidP="00EA56CC">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ind w:left="284" w:hanging="284"/>
        <w:jc w:val="both"/>
      </w:pPr>
      <w:r>
        <w:rPr>
          <w:rFonts w:ascii="Times New Roman" w:eastAsia="Times New Roman" w:hAnsi="Times New Roman" w:cs="Times New Roman"/>
          <w:sz w:val="22"/>
          <w:szCs w:val="22"/>
          <w:lang w:val="pl"/>
        </w:rPr>
        <w:t>3</w:t>
      </w:r>
      <w:r w:rsidR="008F4278">
        <w:rPr>
          <w:rFonts w:ascii="Times New Roman" w:eastAsia="Times New Roman" w:hAnsi="Times New Roman" w:cs="Times New Roman"/>
          <w:sz w:val="22"/>
          <w:szCs w:val="22"/>
          <w:lang w:val="pl"/>
        </w:rPr>
        <w:t>7</w:t>
      </w:r>
      <w:r w:rsidR="00D310C0">
        <w:rPr>
          <w:rFonts w:ascii="Times New Roman" w:eastAsia="Times New Roman" w:hAnsi="Times New Roman" w:cs="Times New Roman"/>
          <w:sz w:val="22"/>
          <w:szCs w:val="22"/>
          <w:lang w:val="pl"/>
        </w:rPr>
        <w:t>) wykonania innych cz</w:t>
      </w:r>
      <w:r w:rsidR="00D62010">
        <w:rPr>
          <w:rFonts w:ascii="Times New Roman" w:eastAsia="Times New Roman" w:hAnsi="Times New Roman" w:cs="Times New Roman"/>
          <w:sz w:val="22"/>
          <w:szCs w:val="22"/>
          <w:lang w:val="pl"/>
        </w:rPr>
        <w:t>yn</w:t>
      </w:r>
      <w:r w:rsidR="00D310C0">
        <w:rPr>
          <w:rFonts w:ascii="Times New Roman" w:eastAsia="Times New Roman" w:hAnsi="Times New Roman" w:cs="Times New Roman"/>
          <w:sz w:val="22"/>
          <w:szCs w:val="22"/>
          <w:lang w:val="pl"/>
        </w:rPr>
        <w:t>ności niezbędnych do prawidłowej realizacji Przedmiotu Umowy.</w:t>
      </w:r>
    </w:p>
    <w:p w14:paraId="6158702B" w14:textId="77777777" w:rsidR="00D310C0" w:rsidRDefault="00D310C0" w:rsidP="00EA56CC">
      <w:pPr>
        <w:spacing w:line="276" w:lineRule="auto"/>
        <w:ind w:left="284" w:hanging="284"/>
        <w:jc w:val="both"/>
      </w:pPr>
      <w:r>
        <w:rPr>
          <w:color w:val="000000"/>
          <w:sz w:val="22"/>
          <w:szCs w:val="22"/>
        </w:rPr>
        <w:t xml:space="preserve">3. Do zadań Kierownika Budowy należą obowiązki określone w ustawie Prawo Budowlane. </w:t>
      </w:r>
    </w:p>
    <w:p w14:paraId="18D40641" w14:textId="77777777" w:rsidR="00D310C0" w:rsidRDefault="00D310C0" w:rsidP="00EA56CC">
      <w:pPr>
        <w:spacing w:line="276" w:lineRule="auto"/>
        <w:ind w:left="284" w:hanging="284"/>
        <w:jc w:val="both"/>
      </w:pPr>
      <w:r>
        <w:rPr>
          <w:color w:val="000000"/>
          <w:sz w:val="22"/>
          <w:szCs w:val="22"/>
        </w:rPr>
        <w:t xml:space="preserve">4. W imieniu Zamawiającego obowiązki Inspektora Nadzoru pełnić będzie, zgodnie ze zgłoszeniem do Powiatowego Nadzoru </w:t>
      </w:r>
      <w:r w:rsidRPr="0029720F">
        <w:rPr>
          <w:color w:val="000000"/>
          <w:sz w:val="22"/>
          <w:szCs w:val="22"/>
        </w:rPr>
        <w:t xml:space="preserve">Budowlanego: </w:t>
      </w:r>
      <w:r w:rsidR="00AE6629">
        <w:rPr>
          <w:color w:val="000000"/>
          <w:sz w:val="22"/>
          <w:szCs w:val="22"/>
        </w:rPr>
        <w:t>………………………</w:t>
      </w:r>
    </w:p>
    <w:p w14:paraId="19009CEB" w14:textId="77777777" w:rsidR="00D310C0" w:rsidRDefault="00D310C0" w:rsidP="00EA56CC">
      <w:pPr>
        <w:spacing w:line="276" w:lineRule="auto"/>
        <w:ind w:left="284" w:hanging="284"/>
        <w:jc w:val="both"/>
        <w:rPr>
          <w:sz w:val="22"/>
          <w:szCs w:val="22"/>
        </w:rPr>
      </w:pPr>
    </w:p>
    <w:p w14:paraId="4790AAC7" w14:textId="77777777" w:rsidR="00D310C0" w:rsidRDefault="00D310C0">
      <w:pPr>
        <w:spacing w:line="276" w:lineRule="auto"/>
        <w:jc w:val="center"/>
      </w:pPr>
      <w:r>
        <w:rPr>
          <w:b/>
          <w:bCs/>
          <w:sz w:val="22"/>
          <w:szCs w:val="22"/>
        </w:rPr>
        <w:t>Odstąpienie od umowy</w:t>
      </w:r>
    </w:p>
    <w:p w14:paraId="13F4721B" w14:textId="77777777" w:rsidR="00D310C0" w:rsidRDefault="00D310C0">
      <w:pPr>
        <w:spacing w:line="276" w:lineRule="auto"/>
        <w:jc w:val="center"/>
      </w:pPr>
      <w:r>
        <w:rPr>
          <w:b/>
          <w:sz w:val="22"/>
          <w:szCs w:val="22"/>
        </w:rPr>
        <w:t>§ 8</w:t>
      </w:r>
    </w:p>
    <w:p w14:paraId="23CA392C" w14:textId="77777777" w:rsidR="00D310C0" w:rsidRDefault="00D310C0">
      <w:pPr>
        <w:spacing w:line="276" w:lineRule="auto"/>
        <w:jc w:val="both"/>
      </w:pPr>
      <w:r>
        <w:rPr>
          <w:rFonts w:eastAsia="SimSun"/>
          <w:sz w:val="22"/>
          <w:szCs w:val="22"/>
          <w:lang w:bidi="hi-IN"/>
        </w:rPr>
        <w:t>1. Zamawiający może odstąpić od Umowy, jeżeli:</w:t>
      </w:r>
    </w:p>
    <w:p w14:paraId="20000BC7" w14:textId="77777777" w:rsidR="00D310C0" w:rsidRDefault="00D310C0">
      <w:pPr>
        <w:tabs>
          <w:tab w:val="left" w:pos="708"/>
        </w:tabs>
        <w:spacing w:line="276" w:lineRule="auto"/>
        <w:jc w:val="both"/>
      </w:pPr>
      <w:r>
        <w:rPr>
          <w:rFonts w:eastAsia="Arial Unicode MS"/>
          <w:color w:val="00000A"/>
          <w:kern w:val="2"/>
          <w:sz w:val="22"/>
          <w:szCs w:val="22"/>
          <w:lang w:bidi="hi-IN"/>
        </w:rPr>
        <w:t>- wykonawca bez uzasadnionych przyczyn nie rozpocznie wykonywania robót w ciągu</w:t>
      </w:r>
      <w:r w:rsidRPr="00310A5E">
        <w:rPr>
          <w:rFonts w:eastAsia="Arial Unicode MS"/>
          <w:kern w:val="2"/>
          <w:sz w:val="22"/>
          <w:szCs w:val="22"/>
          <w:lang w:bidi="hi-IN"/>
        </w:rPr>
        <w:t xml:space="preserve"> </w:t>
      </w:r>
      <w:r w:rsidR="0063590A" w:rsidRPr="00310A5E">
        <w:rPr>
          <w:rFonts w:eastAsia="Arial Unicode MS"/>
          <w:kern w:val="2"/>
          <w:sz w:val="22"/>
          <w:szCs w:val="22"/>
          <w:lang w:bidi="hi-IN"/>
        </w:rPr>
        <w:t>14</w:t>
      </w:r>
      <w:r>
        <w:rPr>
          <w:rFonts w:eastAsia="Arial Unicode MS"/>
          <w:color w:val="2A6099"/>
          <w:kern w:val="2"/>
          <w:sz w:val="22"/>
          <w:szCs w:val="22"/>
          <w:lang w:bidi="hi-IN"/>
        </w:rPr>
        <w:t xml:space="preserve"> </w:t>
      </w:r>
      <w:r w:rsidRPr="00E1665C">
        <w:rPr>
          <w:rFonts w:eastAsia="Arial Unicode MS"/>
          <w:kern w:val="2"/>
          <w:sz w:val="22"/>
          <w:szCs w:val="22"/>
          <w:lang w:bidi="hi-IN"/>
        </w:rPr>
        <w:t xml:space="preserve">dni </w:t>
      </w:r>
      <w:r>
        <w:rPr>
          <w:rFonts w:eastAsia="Arial Unicode MS"/>
          <w:color w:val="00000A"/>
          <w:kern w:val="2"/>
          <w:sz w:val="22"/>
          <w:szCs w:val="22"/>
          <w:lang w:bidi="hi-IN"/>
        </w:rPr>
        <w:t xml:space="preserve">od dnia przekazania </w:t>
      </w:r>
      <w:r w:rsidR="0063590A">
        <w:rPr>
          <w:rFonts w:eastAsia="Arial Unicode MS"/>
          <w:color w:val="00000A"/>
          <w:kern w:val="2"/>
          <w:sz w:val="22"/>
          <w:szCs w:val="22"/>
          <w:lang w:bidi="hi-IN"/>
        </w:rPr>
        <w:t>placu budowy</w:t>
      </w:r>
      <w:r>
        <w:rPr>
          <w:rFonts w:eastAsia="Arial Unicode MS"/>
          <w:color w:val="00000A"/>
          <w:kern w:val="2"/>
          <w:sz w:val="22"/>
          <w:szCs w:val="22"/>
          <w:lang w:bidi="hi-IN"/>
        </w:rPr>
        <w:t>;</w:t>
      </w:r>
    </w:p>
    <w:p w14:paraId="3CD08D03" w14:textId="77777777" w:rsidR="00D310C0" w:rsidRDefault="00D310C0">
      <w:pPr>
        <w:tabs>
          <w:tab w:val="left" w:pos="708"/>
        </w:tabs>
        <w:spacing w:line="276" w:lineRule="auto"/>
        <w:jc w:val="both"/>
      </w:pPr>
      <w:r>
        <w:rPr>
          <w:rFonts w:eastAsia="Arial Unicode MS"/>
          <w:kern w:val="2"/>
          <w:sz w:val="22"/>
          <w:szCs w:val="22"/>
          <w:lang w:bidi="hi-IN"/>
        </w:rPr>
        <w:t>- w</w:t>
      </w:r>
      <w:r>
        <w:rPr>
          <w:rFonts w:eastAsia="Arial Unicode MS"/>
          <w:color w:val="00000A"/>
          <w:kern w:val="2"/>
          <w:sz w:val="22"/>
          <w:szCs w:val="22"/>
          <w:lang w:bidi="hi-IN"/>
        </w:rPr>
        <w:t>ykonawca nie będzie wykonywał robót</w:t>
      </w:r>
      <w:r>
        <w:rPr>
          <w:rFonts w:eastAsia="Arial Unicode MS"/>
          <w:color w:val="FF0000"/>
          <w:kern w:val="2"/>
          <w:sz w:val="22"/>
          <w:szCs w:val="22"/>
          <w:lang w:bidi="hi-IN"/>
        </w:rPr>
        <w:t xml:space="preserve"> </w:t>
      </w:r>
      <w:r>
        <w:rPr>
          <w:rFonts w:eastAsia="Arial Unicode MS"/>
          <w:color w:val="00000A"/>
          <w:kern w:val="2"/>
          <w:sz w:val="22"/>
          <w:szCs w:val="22"/>
          <w:lang w:bidi="hi-IN"/>
        </w:rPr>
        <w:t>zgodnie z Umową (w szczególności w sytuacji gdy roboty wykonywane będą wadliwie lub niezgodnie z dokumentacją projektową) lub będzie nienależycie wykonywał swoje zobowiązania umowne;</w:t>
      </w:r>
    </w:p>
    <w:p w14:paraId="27BE7D04" w14:textId="77777777" w:rsidR="00D310C0" w:rsidRDefault="00D310C0">
      <w:pPr>
        <w:tabs>
          <w:tab w:val="left" w:pos="708"/>
        </w:tabs>
        <w:spacing w:line="276" w:lineRule="auto"/>
        <w:jc w:val="both"/>
      </w:pPr>
      <w:r>
        <w:rPr>
          <w:rFonts w:eastAsia="Arial Unicode MS"/>
          <w:color w:val="00000A"/>
          <w:kern w:val="2"/>
          <w:sz w:val="22"/>
          <w:szCs w:val="22"/>
          <w:lang w:bidi="hi-IN"/>
        </w:rPr>
        <w:t xml:space="preserve">- wykonawca przerwie wykonywanie robót budowlanych przez okres </w:t>
      </w:r>
      <w:r w:rsidRPr="00E1665C">
        <w:rPr>
          <w:rFonts w:eastAsia="Arial Unicode MS"/>
          <w:kern w:val="2"/>
          <w:sz w:val="22"/>
          <w:szCs w:val="22"/>
          <w:lang w:bidi="hi-IN"/>
        </w:rPr>
        <w:t>ponad 14 dni,</w:t>
      </w:r>
      <w:r>
        <w:rPr>
          <w:rFonts w:eastAsia="Arial Unicode MS"/>
          <w:color w:val="00000A"/>
          <w:kern w:val="2"/>
          <w:sz w:val="22"/>
          <w:szCs w:val="22"/>
          <w:lang w:bidi="hi-IN"/>
        </w:rPr>
        <w:t xml:space="preserve"> bez podania uzasadnionej przyczyny</w:t>
      </w:r>
    </w:p>
    <w:p w14:paraId="51CEBC86" w14:textId="77777777" w:rsidR="00D310C0" w:rsidRDefault="00D310C0">
      <w:pPr>
        <w:tabs>
          <w:tab w:val="left" w:pos="708"/>
        </w:tabs>
        <w:spacing w:line="276" w:lineRule="auto"/>
        <w:jc w:val="both"/>
      </w:pPr>
      <w:r>
        <w:rPr>
          <w:rFonts w:eastAsia="Arial Unicode MS"/>
          <w:kern w:val="2"/>
          <w:sz w:val="22"/>
          <w:szCs w:val="22"/>
          <w:lang w:bidi="hi-IN"/>
        </w:rPr>
        <w:t xml:space="preserve">2. </w:t>
      </w:r>
      <w:r>
        <w:rPr>
          <w:rFonts w:eastAsia="Arial Unicode MS"/>
          <w:color w:val="00000A"/>
          <w:kern w:val="2"/>
          <w:sz w:val="22"/>
          <w:szCs w:val="22"/>
          <w:lang w:bidi="hi-IN"/>
        </w:rPr>
        <w:t>Zamawiający może dokonać odstąpienia od umowy, o którym mowa w ust. 1, pod warunkiem, że odstąpienie od umowy zostanie poprzedzone pisemnym wezwaniem Wykonawcy do usunięcia naruszenia i może nastąpić dopiero po bezskutecznym upływie terminu wyznaczonego na usunięcie naruszenia, który to termin nie może być krótszy niż 7 dni.</w:t>
      </w:r>
    </w:p>
    <w:p w14:paraId="032331C2" w14:textId="77777777" w:rsidR="00D310C0" w:rsidRDefault="00D310C0">
      <w:pPr>
        <w:tabs>
          <w:tab w:val="left" w:pos="708"/>
        </w:tabs>
        <w:spacing w:line="276" w:lineRule="auto"/>
        <w:jc w:val="both"/>
      </w:pPr>
      <w:r>
        <w:rPr>
          <w:rFonts w:eastAsia="Arial Unicode MS"/>
          <w:kern w:val="2"/>
          <w:sz w:val="22"/>
          <w:szCs w:val="22"/>
          <w:lang w:bidi="hi-IN"/>
        </w:rPr>
        <w:t>3. Odstąpienie od Umowy powinno nastąpić w formie pisemnej pod rygorem nieważności z podaniem przyczyny odstąpienia.</w:t>
      </w:r>
    </w:p>
    <w:p w14:paraId="7838811E" w14:textId="77777777" w:rsidR="00D310C0" w:rsidRDefault="00D310C0">
      <w:pPr>
        <w:tabs>
          <w:tab w:val="left" w:pos="708"/>
        </w:tabs>
        <w:spacing w:line="276" w:lineRule="auto"/>
        <w:jc w:val="both"/>
      </w:pPr>
      <w:r>
        <w:rPr>
          <w:rFonts w:eastAsia="Arial Unicode MS"/>
          <w:kern w:val="2"/>
          <w:sz w:val="22"/>
          <w:szCs w:val="22"/>
          <w:lang w:bidi="hi-IN"/>
        </w:rPr>
        <w:t>4. W razie odstąpienia od Umowy Strony obciążają następujące obowiązki:</w:t>
      </w:r>
    </w:p>
    <w:p w14:paraId="2ABE4B19" w14:textId="77777777" w:rsidR="00D310C0" w:rsidRDefault="00D310C0">
      <w:pPr>
        <w:tabs>
          <w:tab w:val="left" w:pos="708"/>
        </w:tabs>
        <w:spacing w:line="276" w:lineRule="auto"/>
        <w:jc w:val="both"/>
      </w:pPr>
      <w:r>
        <w:rPr>
          <w:rFonts w:eastAsia="Arial Unicode MS"/>
          <w:kern w:val="2"/>
          <w:sz w:val="22"/>
          <w:szCs w:val="22"/>
          <w:lang w:bidi="hi-IN"/>
        </w:rPr>
        <w:t>- w terminie 3 (trzech) dni od dnia odstąpienia od Umowy Strony sporządzą protokół inwentaryzacji robót w toku według stanu na dzień odstąpienia (w protokole tym Strony przedłożą zestawienie swoich ewentualnych roszczeń);</w:t>
      </w:r>
    </w:p>
    <w:p w14:paraId="6153B78D" w14:textId="77777777" w:rsidR="00D310C0" w:rsidRDefault="00D310C0">
      <w:pPr>
        <w:tabs>
          <w:tab w:val="left" w:pos="708"/>
        </w:tabs>
        <w:spacing w:line="276" w:lineRule="auto"/>
        <w:jc w:val="both"/>
      </w:pPr>
      <w:r>
        <w:rPr>
          <w:rFonts w:eastAsia="Arial Unicode MS"/>
          <w:kern w:val="2"/>
          <w:sz w:val="22"/>
          <w:szCs w:val="22"/>
          <w:lang w:bidi="hi-IN"/>
        </w:rPr>
        <w:lastRenderedPageBreak/>
        <w:t>- Wykonawca zabezpieczy przerwane roboty w zakresie obustronnie uzgodnionym na koszt Strony, która ponosi odpowiedzialność za odstąpienie od Umowy;</w:t>
      </w:r>
    </w:p>
    <w:p w14:paraId="63B58246" w14:textId="77777777" w:rsidR="00D310C0" w:rsidRDefault="00D310C0">
      <w:pPr>
        <w:tabs>
          <w:tab w:val="left" w:pos="708"/>
        </w:tabs>
        <w:spacing w:line="276" w:lineRule="auto"/>
        <w:jc w:val="both"/>
      </w:pPr>
      <w:r>
        <w:rPr>
          <w:rFonts w:eastAsia="Arial Unicode MS"/>
          <w:kern w:val="2"/>
          <w:sz w:val="22"/>
          <w:szCs w:val="22"/>
          <w:lang w:bidi="hi-IN"/>
        </w:rPr>
        <w:t xml:space="preserve">- Wykonawca niezwłocznie, najpóźniej w terminie 2 (dwóch) dni, usunie z </w:t>
      </w:r>
      <w:r w:rsidR="00A0666C">
        <w:rPr>
          <w:rFonts w:eastAsia="Arial Unicode MS"/>
          <w:kern w:val="2"/>
          <w:sz w:val="22"/>
          <w:szCs w:val="22"/>
          <w:lang w:bidi="hi-IN"/>
        </w:rPr>
        <w:t xml:space="preserve">placu </w:t>
      </w:r>
      <w:r>
        <w:rPr>
          <w:rFonts w:eastAsia="Arial Unicode MS"/>
          <w:kern w:val="2"/>
          <w:sz w:val="22"/>
          <w:szCs w:val="22"/>
          <w:lang w:bidi="hi-IN"/>
        </w:rPr>
        <w:t>budowy swoje materiały i urządzenia;</w:t>
      </w:r>
    </w:p>
    <w:p w14:paraId="4553A067" w14:textId="77777777" w:rsidR="00D310C0" w:rsidRDefault="00D310C0">
      <w:pPr>
        <w:tabs>
          <w:tab w:val="left" w:pos="708"/>
        </w:tabs>
        <w:spacing w:line="276" w:lineRule="auto"/>
        <w:jc w:val="both"/>
      </w:pPr>
      <w:r>
        <w:rPr>
          <w:rFonts w:eastAsia="Arial Unicode MS"/>
          <w:kern w:val="2"/>
          <w:sz w:val="22"/>
          <w:szCs w:val="22"/>
          <w:lang w:bidi="hi-IN"/>
        </w:rPr>
        <w:t xml:space="preserve">5. </w:t>
      </w:r>
      <w:r>
        <w:rPr>
          <w:rFonts w:eastAsia="Arial Unicode MS"/>
          <w:color w:val="00000A"/>
          <w:kern w:val="2"/>
          <w:sz w:val="22"/>
          <w:szCs w:val="22"/>
          <w:lang w:bidi="hi-IN"/>
        </w:rPr>
        <w:t>Odstąpienie od Umowy nie ma wpływu na postanowienia niniejszej Umowy dotyczące rękojmi i gwarancji, które to będą obowiązywać w stosunku do tej części robót, która została odebrana przez Zamawiającego na podstawie protokołów odbioru częściowego.</w:t>
      </w:r>
    </w:p>
    <w:p w14:paraId="343D7B9E" w14:textId="77777777" w:rsidR="00D310C0" w:rsidRDefault="00D310C0">
      <w:pPr>
        <w:tabs>
          <w:tab w:val="left" w:pos="708"/>
        </w:tabs>
        <w:spacing w:line="276" w:lineRule="auto"/>
        <w:jc w:val="both"/>
        <w:rPr>
          <w:rFonts w:eastAsia="Arial Unicode MS"/>
          <w:color w:val="00000A"/>
          <w:kern w:val="2"/>
          <w:sz w:val="22"/>
          <w:szCs w:val="22"/>
          <w:lang w:bidi="hi-IN"/>
        </w:rPr>
      </w:pPr>
      <w:r>
        <w:rPr>
          <w:rFonts w:eastAsia="Arial Unicode MS"/>
          <w:color w:val="00000A"/>
          <w:kern w:val="2"/>
          <w:sz w:val="22"/>
          <w:szCs w:val="22"/>
          <w:lang w:bidi="hi-IN"/>
        </w:rPr>
        <w:t>6. W przypadku odstąpienia od umowy, Wykonawca może żądać jedynie wynagrodzenia należnego mu z tytułu wykonania części umowy, według stanu zaawansowania robót na dzień doręczenia oświadczenia Zamawiającego o odstąpieniu.</w:t>
      </w:r>
    </w:p>
    <w:p w14:paraId="35BC1AF7" w14:textId="77777777" w:rsidR="0063590A" w:rsidRDefault="0063590A">
      <w:pPr>
        <w:tabs>
          <w:tab w:val="left" w:pos="708"/>
        </w:tabs>
        <w:spacing w:line="276" w:lineRule="auto"/>
        <w:jc w:val="both"/>
        <w:rPr>
          <w:rFonts w:eastAsia="Arial Unicode MS"/>
          <w:color w:val="00000A"/>
          <w:kern w:val="2"/>
          <w:sz w:val="22"/>
          <w:szCs w:val="22"/>
          <w:lang w:bidi="hi-IN"/>
        </w:rPr>
      </w:pPr>
      <w:r>
        <w:rPr>
          <w:rFonts w:eastAsia="Arial Unicode MS"/>
          <w:color w:val="00000A"/>
          <w:kern w:val="2"/>
          <w:sz w:val="22"/>
          <w:szCs w:val="22"/>
          <w:lang w:bidi="hi-IN"/>
        </w:rPr>
        <w:t xml:space="preserve">7. Zamawiający może odstąpić od umowy w sytuacji nie otrzymania kredytu na finansowanie przedmiotowej inwestycji. Zamawiający przedstawi Wykonawcy co najmniej dwa oświadczenia banków o odmowie udzielenia kredytu. </w:t>
      </w:r>
    </w:p>
    <w:p w14:paraId="0C6342E9" w14:textId="77777777" w:rsidR="002137CE" w:rsidRDefault="002137CE">
      <w:pPr>
        <w:tabs>
          <w:tab w:val="left" w:pos="708"/>
        </w:tabs>
        <w:spacing w:line="276" w:lineRule="auto"/>
        <w:jc w:val="both"/>
      </w:pPr>
      <w:r>
        <w:rPr>
          <w:rFonts w:eastAsia="Arial Unicode MS"/>
          <w:color w:val="00000A"/>
          <w:kern w:val="2"/>
          <w:sz w:val="22"/>
          <w:szCs w:val="22"/>
          <w:lang w:bidi="hi-IN"/>
        </w:rPr>
        <w:t xml:space="preserve">8. Zamawiający może odstąpić od umowy w sytuacji nie otrzymania dofinansowania ze środków unijnych na przedmiotową inwestycję, o które to Zamawiający ubiega się obecnie. Potwierdzeniem dla Wykonawcy </w:t>
      </w:r>
      <w:r w:rsidR="00347F75">
        <w:rPr>
          <w:rFonts w:eastAsia="Arial Unicode MS"/>
          <w:color w:val="00000A"/>
          <w:kern w:val="2"/>
          <w:sz w:val="22"/>
          <w:szCs w:val="22"/>
          <w:lang w:bidi="hi-IN"/>
        </w:rPr>
        <w:t xml:space="preserve">będzie </w:t>
      </w:r>
      <w:r w:rsidR="00B015B6">
        <w:rPr>
          <w:rFonts w:eastAsia="Arial Unicode MS"/>
          <w:color w:val="00000A"/>
          <w:kern w:val="2"/>
          <w:sz w:val="22"/>
          <w:szCs w:val="22"/>
          <w:lang w:bidi="hi-IN"/>
        </w:rPr>
        <w:t>dokument od</w:t>
      </w:r>
      <w:r w:rsidR="00347F75">
        <w:rPr>
          <w:rFonts w:eastAsia="Arial Unicode MS"/>
          <w:color w:val="00000A"/>
          <w:kern w:val="2"/>
          <w:sz w:val="22"/>
          <w:szCs w:val="22"/>
          <w:lang w:bidi="hi-IN"/>
        </w:rPr>
        <w:t xml:space="preserve"> instytucji pośredniczącej o odmowie udzielenia dofinansowania.</w:t>
      </w:r>
    </w:p>
    <w:p w14:paraId="570A9B91" w14:textId="77777777" w:rsidR="00D310C0" w:rsidRDefault="00D310C0">
      <w:pPr>
        <w:tabs>
          <w:tab w:val="left" w:pos="708"/>
        </w:tabs>
        <w:spacing w:line="276" w:lineRule="auto"/>
        <w:jc w:val="both"/>
      </w:pPr>
    </w:p>
    <w:p w14:paraId="4CFEE8FC" w14:textId="77777777" w:rsidR="00D310C0" w:rsidRDefault="00D310C0">
      <w:pPr>
        <w:spacing w:line="276" w:lineRule="auto"/>
        <w:jc w:val="center"/>
      </w:pPr>
      <w:r>
        <w:rPr>
          <w:b/>
          <w:bCs/>
          <w:sz w:val="22"/>
          <w:szCs w:val="22"/>
          <w:lang w:val="x-none"/>
        </w:rPr>
        <w:t xml:space="preserve"> Kary umowne</w:t>
      </w:r>
    </w:p>
    <w:p w14:paraId="6A3CE72F" w14:textId="77777777" w:rsidR="00D310C0" w:rsidRDefault="00D310C0">
      <w:pPr>
        <w:spacing w:line="276" w:lineRule="auto"/>
        <w:jc w:val="center"/>
      </w:pPr>
      <w:r>
        <w:rPr>
          <w:b/>
          <w:sz w:val="22"/>
          <w:szCs w:val="22"/>
        </w:rPr>
        <w:t>§ 9</w:t>
      </w:r>
    </w:p>
    <w:p w14:paraId="3D7DD589" w14:textId="77777777" w:rsidR="00D310C0" w:rsidRPr="00B7527A" w:rsidRDefault="00D310C0">
      <w:pPr>
        <w:spacing w:line="276" w:lineRule="auto"/>
        <w:jc w:val="both"/>
      </w:pPr>
      <w:r>
        <w:rPr>
          <w:sz w:val="22"/>
          <w:szCs w:val="22"/>
        </w:rPr>
        <w:t xml:space="preserve">1. Wykonawca zapłaci Zamawiającemu kary umowne w przypadku: </w:t>
      </w:r>
    </w:p>
    <w:p w14:paraId="1F75ABFC" w14:textId="77777777" w:rsidR="00D310C0" w:rsidRPr="00E1665C" w:rsidRDefault="00CF734B">
      <w:pPr>
        <w:spacing w:line="276" w:lineRule="auto"/>
        <w:jc w:val="both"/>
      </w:pPr>
      <w:r w:rsidRPr="00B7527A">
        <w:rPr>
          <w:sz w:val="22"/>
          <w:szCs w:val="22"/>
        </w:rPr>
        <w:t>1</w:t>
      </w:r>
      <w:r w:rsidR="00D310C0" w:rsidRPr="00BE0430">
        <w:rPr>
          <w:sz w:val="22"/>
          <w:szCs w:val="22"/>
        </w:rPr>
        <w:t>) opóźnienia w wykonaniu umowy w terminie, o którym mo</w:t>
      </w:r>
      <w:r w:rsidR="00D310C0" w:rsidRPr="00E1665C">
        <w:rPr>
          <w:sz w:val="22"/>
          <w:szCs w:val="22"/>
        </w:rPr>
        <w:t>wa w § 2 ust. 2 umowy, w wysokości 0,2</w:t>
      </w:r>
      <w:r w:rsidR="00D310C0" w:rsidRPr="00B7527A">
        <w:rPr>
          <w:sz w:val="22"/>
          <w:szCs w:val="22"/>
        </w:rPr>
        <w:t xml:space="preserve"> % wartości umowy brutto za każdy dzień opóźnienia. </w:t>
      </w:r>
    </w:p>
    <w:p w14:paraId="00539368" w14:textId="77777777" w:rsidR="00D310C0" w:rsidRPr="00E1665C" w:rsidRDefault="00CF734B">
      <w:pPr>
        <w:spacing w:line="276" w:lineRule="auto"/>
        <w:jc w:val="both"/>
      </w:pPr>
      <w:r w:rsidRPr="00E1665C">
        <w:rPr>
          <w:sz w:val="22"/>
          <w:szCs w:val="22"/>
        </w:rPr>
        <w:t>2</w:t>
      </w:r>
      <w:r w:rsidR="00D310C0" w:rsidRPr="00E1665C">
        <w:rPr>
          <w:sz w:val="22"/>
          <w:szCs w:val="22"/>
        </w:rPr>
        <w:t>) opóźnienia w usunięciu wad stwierdzonych przy odbiorze lub ujawnionych w okresie rękojmi i gwarancji - w wysokości 0,2</w:t>
      </w:r>
      <w:r w:rsidR="00D310C0" w:rsidRPr="00B7527A">
        <w:rPr>
          <w:sz w:val="22"/>
          <w:szCs w:val="22"/>
        </w:rPr>
        <w:t xml:space="preserve"> </w:t>
      </w:r>
      <w:r w:rsidR="00D310C0" w:rsidRPr="00BE0430">
        <w:rPr>
          <w:sz w:val="22"/>
          <w:szCs w:val="22"/>
        </w:rPr>
        <w:t>% wartości umowy brutto za każdy dzi</w:t>
      </w:r>
      <w:r w:rsidR="00D310C0" w:rsidRPr="00E1665C">
        <w:rPr>
          <w:sz w:val="22"/>
          <w:szCs w:val="22"/>
        </w:rPr>
        <w:t xml:space="preserve">eń opóźnienia liczony od upływu wyznaczonego przez Zamawiającego terminu usunięcia wad. </w:t>
      </w:r>
    </w:p>
    <w:p w14:paraId="214A9A61" w14:textId="77777777" w:rsidR="00D310C0" w:rsidRPr="00B7527A" w:rsidRDefault="00CF734B">
      <w:pPr>
        <w:spacing w:line="276" w:lineRule="auto"/>
        <w:jc w:val="both"/>
      </w:pPr>
      <w:r w:rsidRPr="00E1665C">
        <w:rPr>
          <w:sz w:val="22"/>
          <w:szCs w:val="22"/>
        </w:rPr>
        <w:t>3</w:t>
      </w:r>
      <w:r w:rsidR="00D310C0" w:rsidRPr="00E1665C">
        <w:rPr>
          <w:sz w:val="22"/>
          <w:szCs w:val="22"/>
        </w:rPr>
        <w:t xml:space="preserve">) odstąpienia przez Wykonawcę od wykonania umowy w całości lub części, z przyczyn, za które Zamawiający nie odpowiada w wysokości 20 % </w:t>
      </w:r>
      <w:r w:rsidR="00D310C0" w:rsidRPr="00B7527A">
        <w:rPr>
          <w:sz w:val="22"/>
          <w:szCs w:val="22"/>
        </w:rPr>
        <w:t xml:space="preserve">wartości umowy brutto. </w:t>
      </w:r>
    </w:p>
    <w:p w14:paraId="46114B6A" w14:textId="77777777" w:rsidR="00D310C0" w:rsidRPr="00B7527A" w:rsidRDefault="00CF734B">
      <w:pPr>
        <w:spacing w:line="276" w:lineRule="auto"/>
        <w:jc w:val="both"/>
      </w:pPr>
      <w:r w:rsidRPr="00B7527A">
        <w:rPr>
          <w:sz w:val="22"/>
          <w:szCs w:val="22"/>
        </w:rPr>
        <w:t>4</w:t>
      </w:r>
      <w:r w:rsidR="00D310C0" w:rsidRPr="00E1665C">
        <w:rPr>
          <w:sz w:val="22"/>
          <w:szCs w:val="22"/>
        </w:rPr>
        <w:t>) odstąpienia od umowy przez Zamawiającego w całości lub w części z przyczyn, za które Wykonawca odpowiada, w szczególności w związku z nienależytym wykonywaniem przez Wykonawcę robót objętych niniejszą umową w wysokości 20 %</w:t>
      </w:r>
      <w:r w:rsidR="00C125F1" w:rsidRPr="00E1665C">
        <w:rPr>
          <w:sz w:val="22"/>
          <w:szCs w:val="22"/>
        </w:rPr>
        <w:t xml:space="preserve"> </w:t>
      </w:r>
      <w:r w:rsidR="00D310C0" w:rsidRPr="00B7527A">
        <w:rPr>
          <w:sz w:val="22"/>
          <w:szCs w:val="22"/>
        </w:rPr>
        <w:t xml:space="preserve">wartości umowy brutto. </w:t>
      </w:r>
    </w:p>
    <w:p w14:paraId="2086F102" w14:textId="77777777" w:rsidR="00D310C0" w:rsidRPr="00E1665C" w:rsidRDefault="00CF734B">
      <w:pPr>
        <w:spacing w:line="276" w:lineRule="auto"/>
        <w:jc w:val="both"/>
        <w:rPr>
          <w:sz w:val="22"/>
          <w:szCs w:val="22"/>
        </w:rPr>
      </w:pPr>
      <w:r w:rsidRPr="00BE0430">
        <w:rPr>
          <w:sz w:val="22"/>
          <w:szCs w:val="22"/>
        </w:rPr>
        <w:t>5</w:t>
      </w:r>
      <w:r w:rsidR="00D310C0" w:rsidRPr="00E1665C">
        <w:rPr>
          <w:sz w:val="22"/>
          <w:szCs w:val="22"/>
        </w:rPr>
        <w:t xml:space="preserve">)  za zaangażowanie do wykonania Przedmiotu Umowy podwykonawcy bez uprzedniej pisemnej zgody Zamawiającego – </w:t>
      </w:r>
      <w:r w:rsidR="00C125F1" w:rsidRPr="00E1665C">
        <w:rPr>
          <w:sz w:val="22"/>
          <w:szCs w:val="22"/>
        </w:rPr>
        <w:t xml:space="preserve">5 </w:t>
      </w:r>
      <w:r w:rsidR="00D310C0" w:rsidRPr="00E1665C">
        <w:rPr>
          <w:sz w:val="22"/>
          <w:szCs w:val="22"/>
        </w:rPr>
        <w:t xml:space="preserve">% wartości umowy brutto. </w:t>
      </w:r>
    </w:p>
    <w:p w14:paraId="73D8A8D9" w14:textId="77777777" w:rsidR="00C125F1" w:rsidRPr="00E1665C" w:rsidRDefault="00C125F1" w:rsidP="00E1665C">
      <w:pPr>
        <w:numPr>
          <w:ilvl w:val="0"/>
          <w:numId w:val="5"/>
        </w:numPr>
        <w:spacing w:line="276" w:lineRule="auto"/>
        <w:ind w:left="0" w:firstLine="0"/>
        <w:jc w:val="both"/>
        <w:rPr>
          <w:sz w:val="22"/>
          <w:szCs w:val="22"/>
        </w:rPr>
      </w:pPr>
      <w:r w:rsidRPr="00E1665C">
        <w:rPr>
          <w:sz w:val="22"/>
          <w:szCs w:val="22"/>
        </w:rPr>
        <w:t>za niedokonanie zapłaty wynagrodzenia należnego podwykonawcom lub dalszym podwykonawcom oraz za opóźnienie w zapłacie tego wynagrodzenia - w wysokości 1000 zł za każdy stwierdzony przypadek</w:t>
      </w:r>
    </w:p>
    <w:p w14:paraId="59D285D7" w14:textId="77777777" w:rsidR="00D310C0" w:rsidRPr="00E1665C" w:rsidRDefault="003409B0">
      <w:pPr>
        <w:spacing w:line="276" w:lineRule="auto"/>
        <w:jc w:val="both"/>
        <w:rPr>
          <w:sz w:val="22"/>
          <w:szCs w:val="22"/>
        </w:rPr>
      </w:pPr>
      <w:r w:rsidRPr="00A3658F">
        <w:rPr>
          <w:color w:val="000000"/>
          <w:sz w:val="22"/>
          <w:szCs w:val="22"/>
        </w:rPr>
        <w:t>7</w:t>
      </w:r>
      <w:r w:rsidR="00D310C0" w:rsidRPr="004C7881">
        <w:rPr>
          <w:color w:val="000000"/>
          <w:sz w:val="22"/>
          <w:szCs w:val="22"/>
        </w:rPr>
        <w:t xml:space="preserve">) za nieprzedłożenie do zaakceptowania projektu umowy o podwykonawstwo, której przedmiotem są roboty budowlane, lub projektu jej zmiany – </w:t>
      </w:r>
      <w:r w:rsidR="00C125F1" w:rsidRPr="0073765F">
        <w:rPr>
          <w:color w:val="000000"/>
          <w:sz w:val="22"/>
          <w:szCs w:val="22"/>
        </w:rPr>
        <w:t>1000 zł</w:t>
      </w:r>
      <w:r w:rsidR="00D310C0" w:rsidRPr="0073765F">
        <w:rPr>
          <w:color w:val="000000"/>
          <w:sz w:val="22"/>
          <w:szCs w:val="22"/>
        </w:rPr>
        <w:t xml:space="preserve"> </w:t>
      </w:r>
      <w:r w:rsidR="00C125F1" w:rsidRPr="0073765F">
        <w:rPr>
          <w:color w:val="000000"/>
          <w:sz w:val="22"/>
          <w:szCs w:val="22"/>
        </w:rPr>
        <w:t>za każdy stw</w:t>
      </w:r>
      <w:r w:rsidR="00C125F1" w:rsidRPr="00DE04AA">
        <w:rPr>
          <w:color w:val="000000"/>
          <w:sz w:val="22"/>
          <w:szCs w:val="22"/>
        </w:rPr>
        <w:t>ierdzony przypadek</w:t>
      </w:r>
    </w:p>
    <w:p w14:paraId="7C65706E" w14:textId="77777777" w:rsidR="00D310C0" w:rsidRPr="0073765F" w:rsidRDefault="003409B0">
      <w:pPr>
        <w:spacing w:line="276" w:lineRule="auto"/>
        <w:jc w:val="both"/>
        <w:rPr>
          <w:color w:val="000000"/>
          <w:sz w:val="22"/>
          <w:szCs w:val="22"/>
        </w:rPr>
      </w:pPr>
      <w:r w:rsidRPr="00A3658F">
        <w:rPr>
          <w:color w:val="000000"/>
          <w:sz w:val="22"/>
          <w:szCs w:val="22"/>
        </w:rPr>
        <w:t>8</w:t>
      </w:r>
      <w:r w:rsidR="00D310C0" w:rsidRPr="004C7881">
        <w:rPr>
          <w:color w:val="000000"/>
          <w:sz w:val="22"/>
          <w:szCs w:val="22"/>
        </w:rPr>
        <w:t>) za opóźnienie w dostarczeniu kopii umowy ubezpieczenia odpowiedzialności cywilnej, o której mowa w § 6 ust. 1 pkt v - 500,00 zł brutto za każdy rozpoczęty dzień opóźnienia,</w:t>
      </w:r>
    </w:p>
    <w:p w14:paraId="5A97184E" w14:textId="77777777" w:rsidR="00C125F1" w:rsidRPr="00485311" w:rsidRDefault="003409B0" w:rsidP="00E1665C">
      <w:pPr>
        <w:spacing w:line="276" w:lineRule="auto"/>
        <w:jc w:val="both"/>
        <w:rPr>
          <w:sz w:val="22"/>
          <w:szCs w:val="22"/>
        </w:rPr>
      </w:pPr>
      <w:r w:rsidRPr="0073765F">
        <w:rPr>
          <w:color w:val="000000"/>
          <w:sz w:val="22"/>
          <w:szCs w:val="22"/>
        </w:rPr>
        <w:t>9</w:t>
      </w:r>
      <w:r w:rsidR="00C125F1" w:rsidRPr="0073765F">
        <w:rPr>
          <w:color w:val="000000"/>
          <w:sz w:val="22"/>
          <w:szCs w:val="22"/>
        </w:rPr>
        <w:t xml:space="preserve">) </w:t>
      </w:r>
      <w:r w:rsidR="00C125F1" w:rsidRPr="00E1665C">
        <w:rPr>
          <w:sz w:val="22"/>
          <w:szCs w:val="22"/>
        </w:rPr>
        <w:t xml:space="preserve">za wykonanie przez inną osobę niż zaakceptowana przez Dyrektora MZD w Rzeszowie czynności </w:t>
      </w:r>
      <w:r w:rsidR="00C125F1" w:rsidRPr="00485311">
        <w:rPr>
          <w:sz w:val="22"/>
          <w:szCs w:val="22"/>
        </w:rPr>
        <w:t>zastrzeżonych dla kierownika budowy – w wysokości 5% wynagrodzenia,</w:t>
      </w:r>
    </w:p>
    <w:p w14:paraId="718C5B59" w14:textId="77777777" w:rsidR="00D310C0" w:rsidRPr="00E1665C" w:rsidRDefault="00091EBF">
      <w:pPr>
        <w:spacing w:line="276" w:lineRule="auto"/>
        <w:jc w:val="both"/>
        <w:rPr>
          <w:strike/>
          <w:color w:val="FF0000"/>
          <w:sz w:val="22"/>
          <w:szCs w:val="22"/>
        </w:rPr>
      </w:pPr>
      <w:r>
        <w:rPr>
          <w:sz w:val="22"/>
          <w:szCs w:val="22"/>
        </w:rPr>
        <w:t>10</w:t>
      </w:r>
      <w:r w:rsidR="00D310C0" w:rsidRPr="00485311">
        <w:rPr>
          <w:sz w:val="22"/>
          <w:szCs w:val="22"/>
        </w:rPr>
        <w:t>) za</w:t>
      </w:r>
      <w:r w:rsidR="00D310C0" w:rsidRPr="00E1665C">
        <w:rPr>
          <w:sz w:val="22"/>
          <w:szCs w:val="22"/>
        </w:rPr>
        <w:t xml:space="preserve"> opóźnienie w dostarczeniu kopii umowy ubezpieczenia robót budowlano-montażowych od wszelkich </w:t>
      </w:r>
      <w:proofErr w:type="spellStart"/>
      <w:r w:rsidR="00D310C0" w:rsidRPr="00E1665C">
        <w:rPr>
          <w:sz w:val="22"/>
          <w:szCs w:val="22"/>
        </w:rPr>
        <w:t>ryzyk</w:t>
      </w:r>
      <w:proofErr w:type="spellEnd"/>
      <w:r w:rsidR="00D310C0" w:rsidRPr="00E1665C">
        <w:rPr>
          <w:sz w:val="22"/>
          <w:szCs w:val="22"/>
        </w:rPr>
        <w:t xml:space="preserve"> (</w:t>
      </w:r>
      <w:proofErr w:type="spellStart"/>
      <w:r w:rsidR="00D310C0" w:rsidRPr="00E1665C">
        <w:rPr>
          <w:sz w:val="22"/>
          <w:szCs w:val="22"/>
        </w:rPr>
        <w:t>all</w:t>
      </w:r>
      <w:proofErr w:type="spellEnd"/>
      <w:r w:rsidR="00D310C0" w:rsidRPr="00E1665C">
        <w:rPr>
          <w:sz w:val="22"/>
          <w:szCs w:val="22"/>
        </w:rPr>
        <w:t xml:space="preserve"> </w:t>
      </w:r>
      <w:proofErr w:type="spellStart"/>
      <w:r w:rsidR="00D310C0" w:rsidRPr="00E1665C">
        <w:rPr>
          <w:sz w:val="22"/>
          <w:szCs w:val="22"/>
        </w:rPr>
        <w:t>risiks</w:t>
      </w:r>
      <w:proofErr w:type="spellEnd"/>
      <w:r w:rsidR="00D310C0" w:rsidRPr="00E1665C">
        <w:rPr>
          <w:sz w:val="22"/>
          <w:szCs w:val="22"/>
        </w:rPr>
        <w:t>), o której mowa w § 6 ust. 1 pkt v - 500,00 zł brutto za każdy rozpoczęty dzień opóźnienia.</w:t>
      </w:r>
    </w:p>
    <w:p w14:paraId="30995E91" w14:textId="77777777" w:rsidR="00D310C0" w:rsidRDefault="00D310C0">
      <w:pPr>
        <w:spacing w:line="276" w:lineRule="auto"/>
        <w:jc w:val="both"/>
      </w:pPr>
      <w:r>
        <w:rPr>
          <w:color w:val="000000"/>
          <w:sz w:val="22"/>
          <w:szCs w:val="22"/>
        </w:rPr>
        <w:t>2. Strony postanaw</w:t>
      </w:r>
      <w:r>
        <w:rPr>
          <w:sz w:val="22"/>
          <w:szCs w:val="22"/>
        </w:rPr>
        <w:t xml:space="preserve">iają, że należne Zamawiającemu kary umowne zostaną potrącone w pierwszej kolejności z wynagrodzenia Wykonawcy objętego fakturą końcową, na co Wykonawca wyraża zgodę. </w:t>
      </w:r>
      <w:r>
        <w:rPr>
          <w:sz w:val="22"/>
          <w:szCs w:val="22"/>
        </w:rPr>
        <w:lastRenderedPageBreak/>
        <w:t xml:space="preserve">3. Strony mają prawo dochodzenia odszkodowań uzupełniających, jeżeli kary umowne nie pokrywają w całości poniesionej szkody. </w:t>
      </w:r>
    </w:p>
    <w:p w14:paraId="06CDB69F" w14:textId="77777777" w:rsidR="00D310C0" w:rsidRDefault="00D310C0">
      <w:pPr>
        <w:spacing w:line="276" w:lineRule="auto"/>
        <w:jc w:val="both"/>
      </w:pPr>
      <w:r>
        <w:rPr>
          <w:sz w:val="22"/>
          <w:szCs w:val="22"/>
        </w:rPr>
        <w:t xml:space="preserve">4. Wykonawca nie ponosi odpowiedzialności za uchybienia uzgodnionym terminom realizacji robót, powstałe z winy Zamawiającego. W przypadku wystąpienia przestojów w pracy Wykonawcy z winy Zamawiającego, uzgodniony termin wykonania robót przedłużony zostanie o czas trwania przestojów, o ile Wykonawca wykaże winę Zamawiającego, która uzasadniała długość okresu przestoju. </w:t>
      </w:r>
    </w:p>
    <w:p w14:paraId="1CE3B25A" w14:textId="77777777" w:rsidR="00D310C0" w:rsidRDefault="00D310C0">
      <w:pPr>
        <w:spacing w:line="276" w:lineRule="auto"/>
        <w:jc w:val="both"/>
      </w:pPr>
      <w:r>
        <w:rPr>
          <w:sz w:val="22"/>
          <w:szCs w:val="22"/>
        </w:rPr>
        <w:t xml:space="preserve">5. Wykonawca przyjmuje do wiadomości, że: </w:t>
      </w:r>
    </w:p>
    <w:p w14:paraId="663DF033" w14:textId="77777777" w:rsidR="00D310C0" w:rsidRDefault="00D310C0">
      <w:pPr>
        <w:spacing w:line="276" w:lineRule="auto"/>
        <w:jc w:val="both"/>
      </w:pPr>
      <w:r>
        <w:rPr>
          <w:sz w:val="22"/>
          <w:szCs w:val="22"/>
        </w:rPr>
        <w:t xml:space="preserve">a) Zamawiający złożył wniosek o dofinansowanie robót budowlanych </w:t>
      </w:r>
      <w:r>
        <w:rPr>
          <w:rStyle w:val="Pogrubienie"/>
          <w:b w:val="0"/>
          <w:sz w:val="22"/>
          <w:szCs w:val="22"/>
          <w:shd w:val="clear" w:color="auto" w:fill="FFFFFF"/>
        </w:rPr>
        <w:t xml:space="preserve">polegających na budowie budynku usługowego pralni na potrzeby realizacji projektu </w:t>
      </w:r>
      <w:r>
        <w:rPr>
          <w:sz w:val="22"/>
          <w:szCs w:val="22"/>
        </w:rPr>
        <w:t xml:space="preserve">pn. „Wprowadzenie na rynek pralniczy innowacyjnej usługi czyszczenia tkanin w ozonie”, </w:t>
      </w:r>
      <w:r>
        <w:rPr>
          <w:rFonts w:eastAsia="Verdana"/>
          <w:sz w:val="22"/>
          <w:szCs w:val="22"/>
        </w:rPr>
        <w:t>w ramach Regionalnego Programu Operacyjnego Województwa Podkarpackiego na lata 2014 – 2020 Oś priorytetowa: I. Konkurencyjna i innowacyjna gospodarka Działanie: 1.4 Wsparcie MŚP Poddziałanie: 1.4.1 Dotacje bezpośrednie Typ: 1 Rozwój MŚP</w:t>
      </w:r>
      <w:r>
        <w:rPr>
          <w:sz w:val="22"/>
          <w:szCs w:val="22"/>
        </w:rPr>
        <w:t>, w związku z czym roboty objęte niniejszą umową będą objęte dofinansowaniem,</w:t>
      </w:r>
    </w:p>
    <w:p w14:paraId="7134B5A2" w14:textId="77777777" w:rsidR="00D310C0" w:rsidRDefault="00D310C0">
      <w:pPr>
        <w:spacing w:line="276" w:lineRule="auto"/>
        <w:jc w:val="both"/>
      </w:pPr>
      <w:r>
        <w:rPr>
          <w:sz w:val="22"/>
          <w:szCs w:val="22"/>
        </w:rPr>
        <w:t xml:space="preserve">b) nieterminowe lub nienależyte wykonanie niniejszej umowy, bądź też jej niewykonanie może narazić Zamawiającego na utratę powyższego dofinansowania. </w:t>
      </w:r>
    </w:p>
    <w:p w14:paraId="0E28F147" w14:textId="77777777" w:rsidR="00D310C0" w:rsidRDefault="00D310C0">
      <w:pPr>
        <w:spacing w:line="276" w:lineRule="auto"/>
        <w:jc w:val="both"/>
      </w:pPr>
      <w:r>
        <w:rPr>
          <w:sz w:val="22"/>
          <w:szCs w:val="22"/>
        </w:rPr>
        <w:t>6. Jeżeli na skutek działań lub zaniechań Wykonawcy, a w szczególności opóźnień w realizacji umowy, zaniechania realizacji umowy lub nienależytego wykonywania umowy, dofinansowanie o którym mowa w ust. 5 nie zostanie przyznane lub zostanie cofnięte, Wykonawca niezależnie od kar umownych wymienionych w § 9 ust. 1 zapłaci Zamawiającemu odszkodowanie w wysokości równej wartości utraconego dofinansowania.</w:t>
      </w:r>
    </w:p>
    <w:p w14:paraId="53BCFA26" w14:textId="77777777" w:rsidR="00D310C0" w:rsidRDefault="00D310C0">
      <w:pPr>
        <w:spacing w:line="276" w:lineRule="auto"/>
        <w:jc w:val="both"/>
      </w:pPr>
    </w:p>
    <w:p w14:paraId="13D556FA" w14:textId="77777777" w:rsidR="00D310C0" w:rsidRDefault="00D310C0">
      <w:pPr>
        <w:spacing w:line="276" w:lineRule="auto"/>
        <w:jc w:val="center"/>
      </w:pPr>
      <w:r>
        <w:rPr>
          <w:b/>
          <w:bCs/>
          <w:sz w:val="22"/>
          <w:szCs w:val="22"/>
        </w:rPr>
        <w:t>Odpowiedzialność</w:t>
      </w:r>
    </w:p>
    <w:p w14:paraId="7A76801F" w14:textId="77777777" w:rsidR="00D310C0" w:rsidRDefault="00D310C0">
      <w:pPr>
        <w:spacing w:line="276" w:lineRule="auto"/>
        <w:jc w:val="center"/>
      </w:pPr>
      <w:r>
        <w:rPr>
          <w:b/>
          <w:sz w:val="22"/>
          <w:szCs w:val="22"/>
        </w:rPr>
        <w:t>§ 10</w:t>
      </w:r>
    </w:p>
    <w:p w14:paraId="2F1E1428" w14:textId="77777777" w:rsidR="00D310C0" w:rsidRDefault="00D310C0">
      <w:pPr>
        <w:spacing w:line="276" w:lineRule="auto"/>
        <w:jc w:val="both"/>
      </w:pPr>
      <w:r>
        <w:rPr>
          <w:sz w:val="22"/>
          <w:szCs w:val="22"/>
        </w:rPr>
        <w:t xml:space="preserve">1. Strony niniejszej umowy będą zwolnione z odpowiedzialności za niewypełnienie swoich zobowiązań zawartych w umowie, jeżeli okoliczności siły wyższej będą stanowiły przeszkodę w ich wypełnieniu. </w:t>
      </w:r>
    </w:p>
    <w:p w14:paraId="2FF815C7" w14:textId="77777777" w:rsidR="00D310C0" w:rsidRDefault="00D310C0">
      <w:pPr>
        <w:spacing w:line="276" w:lineRule="auto"/>
        <w:jc w:val="both"/>
      </w:pPr>
      <w:r>
        <w:rPr>
          <w:sz w:val="22"/>
          <w:szCs w:val="22"/>
        </w:rPr>
        <w:t xml:space="preserve">2. Strona może powołać się na okoliczności siły wyższej tylko wtedy, gdy poinformuje ona o tym pisemnie drugą stronę w ciągu 3 dni kalendarzowych od powstania tych okoliczności. Okoliczności zaistnienia siły wyższej muszą zostać udowodnione przez stronę, która się na nie powołuje. </w:t>
      </w:r>
    </w:p>
    <w:p w14:paraId="5B684590" w14:textId="77777777" w:rsidR="00D310C0" w:rsidRDefault="00D310C0">
      <w:pPr>
        <w:spacing w:line="276" w:lineRule="auto"/>
        <w:jc w:val="both"/>
      </w:pPr>
      <w:r>
        <w:rPr>
          <w:sz w:val="22"/>
          <w:szCs w:val="22"/>
        </w:rPr>
        <w:t>3. Jeżeli rozpoczęcie, realizacja lub wykończenie całości przedmiotu umowy opóźnia się z przyczyn zależnych od Wykonawcy o więce</w:t>
      </w:r>
      <w:r>
        <w:rPr>
          <w:color w:val="000000"/>
          <w:sz w:val="22"/>
          <w:szCs w:val="22"/>
        </w:rPr>
        <w:t>j niż 14 dni albo jeże</w:t>
      </w:r>
      <w:r>
        <w:rPr>
          <w:sz w:val="22"/>
          <w:szCs w:val="22"/>
        </w:rPr>
        <w:t xml:space="preserve">li przedmiot umowy jest wykonywany w sposób wadliwy lub sprzeczny z umową, Zamawiający może rozwiązać umowę ze skutkiem natychmiastowym, powierzając poprawienie lub dalsze wykonanie przedmiotu umowy innemu podmiotowi na koszt i ryzyko Wykonawcy bez otrzymania upoważnienia sądowego. Rozwiązanie umowy ze skutkiem natychmiastowym następuje po bezskutecznym upływie terminu wyznaczonego Wykonawcy przez Zamawiającego dla skorygowania zaniedbań i naruszeń. </w:t>
      </w:r>
    </w:p>
    <w:p w14:paraId="4A419016" w14:textId="77777777" w:rsidR="00D310C0" w:rsidRDefault="00D310C0">
      <w:pPr>
        <w:spacing w:line="276" w:lineRule="auto"/>
        <w:jc w:val="both"/>
      </w:pPr>
      <w:r>
        <w:rPr>
          <w:sz w:val="22"/>
          <w:szCs w:val="22"/>
        </w:rPr>
        <w:t xml:space="preserve">4. Zamawiający może rozwiązać umowę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egzekucji wobec Wykonawcy; przystąpienia przez Wykonawcę do likwidacji swej firmy; zagrożenia niewypłacalnością lub niewypłacalności Wykonawcy; zaniechania realizacji umowy przez Wykonawcę, a w szczególności w razie przerwania wykonywania robót, nie rozpoczęcia przez Wykonawcę realizacji robót objętych niniejszą umową. </w:t>
      </w:r>
    </w:p>
    <w:p w14:paraId="50416F9D" w14:textId="77777777" w:rsidR="00D310C0" w:rsidRDefault="00D310C0">
      <w:pPr>
        <w:spacing w:line="276" w:lineRule="auto"/>
        <w:jc w:val="both"/>
      </w:pPr>
      <w:r>
        <w:rPr>
          <w:sz w:val="22"/>
          <w:szCs w:val="22"/>
        </w:rPr>
        <w:t xml:space="preserve">5. Uprawnienia, o których mowa w ust. 3 i 4 przysługują Zamawiającemu niezależnie od uprawnień do odstąpienia od umowy przewidzianych niniejszą Umową, oraz przepisami Kodeksu Cywilnego, w </w:t>
      </w:r>
      <w:r>
        <w:rPr>
          <w:sz w:val="22"/>
          <w:szCs w:val="22"/>
        </w:rPr>
        <w:lastRenderedPageBreak/>
        <w:t xml:space="preserve">szczególności na zasadach określonych w art. 635 i 636 k.c. pod warunkiem wcześniejszego pisemnego wezwania z informacją o konsekwencjach. </w:t>
      </w:r>
    </w:p>
    <w:p w14:paraId="7963A8C8" w14:textId="77777777" w:rsidR="00D310C0" w:rsidRDefault="00D310C0">
      <w:pPr>
        <w:spacing w:line="276" w:lineRule="auto"/>
        <w:jc w:val="both"/>
      </w:pPr>
      <w:r>
        <w:rPr>
          <w:sz w:val="22"/>
          <w:szCs w:val="22"/>
        </w:rPr>
        <w:t>6. W razie zaistnienia istotnej zmiany okoliczności powodującej, że wykonanie umowy nie leży w interesie Zamawiającego, czego nie można było przewidzieć w chwili zawarcia umowy, Zamawiający może odstąpić od umowy w terminie 30 dni od powzięcia wiadomości o tych okolicznościach. Odstąpienie od umowy następuje poprzez pisemne oświadczenie Zamawiającego. Wykonawca, po doręczeniu mu oświadczenia Zamawiającego o odstąpieniu od umowy, powstrzyma się od dalszego wykonywania przedmiotu umowy, zabezpieczy plac budowy a następnie opuści rejony prac i dokona przy udziale Zamawiającego protokolarnej inwentaryzacji wykonanych robót według stanu na dzień odstąpienia od umowy.</w:t>
      </w:r>
    </w:p>
    <w:p w14:paraId="7F4EFD2F" w14:textId="77777777" w:rsidR="00D310C0" w:rsidRDefault="00D310C0">
      <w:pPr>
        <w:spacing w:line="276" w:lineRule="auto"/>
        <w:jc w:val="both"/>
        <w:rPr>
          <w:sz w:val="22"/>
          <w:szCs w:val="22"/>
        </w:rPr>
      </w:pPr>
      <w:r>
        <w:rPr>
          <w:sz w:val="22"/>
          <w:szCs w:val="22"/>
        </w:rPr>
        <w:t>7.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umowy.</w:t>
      </w:r>
    </w:p>
    <w:p w14:paraId="1453F015" w14:textId="77777777" w:rsidR="00E1710E" w:rsidRDefault="00E1710E">
      <w:pPr>
        <w:spacing w:line="276" w:lineRule="auto"/>
        <w:jc w:val="both"/>
      </w:pPr>
    </w:p>
    <w:p w14:paraId="732E20C7" w14:textId="77777777" w:rsidR="00D310C0" w:rsidRPr="00091EBF" w:rsidRDefault="00E1710E">
      <w:pPr>
        <w:spacing w:line="276" w:lineRule="auto"/>
        <w:jc w:val="center"/>
        <w:rPr>
          <w:b/>
        </w:rPr>
      </w:pPr>
      <w:r w:rsidRPr="00091EBF">
        <w:rPr>
          <w:b/>
          <w:sz w:val="22"/>
          <w:szCs w:val="22"/>
        </w:rPr>
        <w:t>Rękojmia i gwarancja</w:t>
      </w:r>
    </w:p>
    <w:p w14:paraId="4BAC799D" w14:textId="77777777" w:rsidR="00D310C0" w:rsidRDefault="00D310C0">
      <w:pPr>
        <w:spacing w:line="276" w:lineRule="auto"/>
        <w:jc w:val="center"/>
      </w:pPr>
      <w:r>
        <w:rPr>
          <w:b/>
          <w:sz w:val="22"/>
          <w:szCs w:val="22"/>
        </w:rPr>
        <w:t>§ 11</w:t>
      </w:r>
    </w:p>
    <w:p w14:paraId="32C257AC" w14:textId="77777777" w:rsidR="00D310C0" w:rsidRDefault="00D310C0">
      <w:pPr>
        <w:spacing w:line="276" w:lineRule="auto"/>
        <w:jc w:val="both"/>
      </w:pPr>
      <w:r>
        <w:rPr>
          <w:sz w:val="22"/>
          <w:szCs w:val="22"/>
        </w:rPr>
        <w:t xml:space="preserve">1. Wykonawca udziela na roboty stanowiące przedmiot umowy </w:t>
      </w:r>
      <w:r w:rsidR="00E1710E">
        <w:rPr>
          <w:sz w:val="22"/>
          <w:szCs w:val="22"/>
        </w:rPr>
        <w:t>rękojmi i gwarancji</w:t>
      </w:r>
      <w:r>
        <w:rPr>
          <w:sz w:val="22"/>
          <w:szCs w:val="22"/>
        </w:rPr>
        <w:t xml:space="preserve"> na okres </w:t>
      </w:r>
      <w:r w:rsidR="009879D9" w:rsidRPr="00E40BE5">
        <w:rPr>
          <w:sz w:val="22"/>
          <w:szCs w:val="22"/>
        </w:rPr>
        <w:t xml:space="preserve">80 </w:t>
      </w:r>
      <w:r w:rsidRPr="00E40BE5">
        <w:rPr>
          <w:sz w:val="22"/>
          <w:szCs w:val="22"/>
        </w:rPr>
        <w:t>miesięcy od dnia protokolarnego, bezusterkowego odbioru końcowego Przedmiotu Umowy.</w:t>
      </w:r>
    </w:p>
    <w:p w14:paraId="64AA40F1" w14:textId="77777777" w:rsidR="00D310C0" w:rsidRDefault="00D310C0">
      <w:pPr>
        <w:spacing w:line="276" w:lineRule="auto"/>
        <w:jc w:val="both"/>
      </w:pPr>
      <w:r>
        <w:rPr>
          <w:sz w:val="22"/>
          <w:szCs w:val="22"/>
        </w:rPr>
        <w:t>2. W przypadku stwierdzenia w tym okresie wad, Zamawiający może:</w:t>
      </w:r>
    </w:p>
    <w:p w14:paraId="728A471F" w14:textId="77777777" w:rsidR="00D310C0" w:rsidRDefault="00D310C0">
      <w:pPr>
        <w:spacing w:line="276" w:lineRule="auto"/>
        <w:jc w:val="both"/>
      </w:pPr>
      <w:r>
        <w:rPr>
          <w:sz w:val="22"/>
          <w:szCs w:val="22"/>
        </w:rPr>
        <w:t>1) wyznaczyć wykonawcy termin na usunięcie wad z zagrożeniem, że po bezskutecznym upływie wyznaczonego terminu naprawy nie przyjmie i zleci wykonanie zastępcze i obniży odpowiednio wynagrodzenie, lub;</w:t>
      </w:r>
    </w:p>
    <w:p w14:paraId="3DD76DD8" w14:textId="77777777" w:rsidR="00D310C0" w:rsidRDefault="00D310C0">
      <w:pPr>
        <w:spacing w:line="276" w:lineRule="auto"/>
        <w:jc w:val="both"/>
      </w:pPr>
      <w:r>
        <w:rPr>
          <w:sz w:val="22"/>
          <w:szCs w:val="22"/>
        </w:rPr>
        <w:t>2) powierzyć usunięcie stwierdzonych wad podmiotowi trzeciemu w przypadku nie usunięcia przez Wykonawcę wad w wyznaczonym terminie i dokonania stosownego potrącenia z zabezpieczenia należytego wykonania umowy o kwotę odpowiadającą kosztom takiego zastępczego usunięcia wad. W przypadku gdy kwota zabezpieczenia należytego wykonania umowy okaże się niewystarczająca Wykonawca jest zobowiązany do pokrycia powstałej różnicy;</w:t>
      </w:r>
    </w:p>
    <w:p w14:paraId="0C9DBB6F" w14:textId="77777777" w:rsidR="00D310C0" w:rsidRDefault="00D310C0">
      <w:pPr>
        <w:spacing w:line="276" w:lineRule="auto"/>
        <w:jc w:val="both"/>
      </w:pPr>
      <w:r>
        <w:rPr>
          <w:sz w:val="22"/>
          <w:szCs w:val="22"/>
        </w:rPr>
        <w:t xml:space="preserve">3) dokonać stosownego obniżenia wynagrodzenia za roboty, jeżeli stwierdzone przez Zamawiającego wady nieistotne są nieusuwalne albo gdy Wykonawca nie usunie w odpowiednim terminie wad nieistotnych. </w:t>
      </w:r>
    </w:p>
    <w:p w14:paraId="1A2C3B23" w14:textId="77777777" w:rsidR="00D310C0" w:rsidRDefault="00D310C0">
      <w:pPr>
        <w:spacing w:line="276" w:lineRule="auto"/>
        <w:jc w:val="both"/>
      </w:pPr>
      <w:r>
        <w:rPr>
          <w:sz w:val="22"/>
          <w:szCs w:val="22"/>
        </w:rPr>
        <w:t>3. Niniejsza umowa jest dokumentem gwarancyjnym w rozumieniu przepisów Kodeksu Cywilnego.</w:t>
      </w:r>
    </w:p>
    <w:p w14:paraId="2DE56ED4" w14:textId="77777777" w:rsidR="00E40BE5" w:rsidRDefault="00D310C0">
      <w:pPr>
        <w:spacing w:line="276" w:lineRule="auto"/>
        <w:jc w:val="both"/>
        <w:rPr>
          <w:sz w:val="22"/>
          <w:szCs w:val="22"/>
        </w:rPr>
      </w:pPr>
      <w:r>
        <w:rPr>
          <w:sz w:val="22"/>
          <w:szCs w:val="22"/>
        </w:rPr>
        <w:t xml:space="preserve">4. W okresie rękojmi i gwarancji Wykonawca obowiązany jest do nieodpłatnego usuwania wad ujawnionych po odbiorze końcowym, zgłoszonych Wykonawcy przez </w:t>
      </w:r>
      <w:r w:rsidRPr="00091EBF">
        <w:rPr>
          <w:sz w:val="22"/>
          <w:szCs w:val="22"/>
        </w:rPr>
        <w:t>Zamawiającego pisemnie na adres Wykonawcy lub w formie elektronicznej na adres e-mailowy</w:t>
      </w:r>
      <w:r w:rsidR="00091EBF" w:rsidRPr="00091EBF">
        <w:rPr>
          <w:sz w:val="22"/>
          <w:szCs w:val="22"/>
        </w:rPr>
        <w:t>: ………</w:t>
      </w:r>
      <w:r w:rsidR="00091EBF">
        <w:rPr>
          <w:sz w:val="22"/>
          <w:szCs w:val="22"/>
        </w:rPr>
        <w:t>………………..</w:t>
      </w:r>
    </w:p>
    <w:p w14:paraId="55D98EEF" w14:textId="77777777" w:rsidR="00D310C0" w:rsidRDefault="00D310C0">
      <w:pPr>
        <w:spacing w:line="276" w:lineRule="auto"/>
        <w:jc w:val="both"/>
      </w:pPr>
      <w:r>
        <w:rPr>
          <w:sz w:val="22"/>
          <w:szCs w:val="22"/>
        </w:rPr>
        <w:t>W przypadku zmiany danych adresowych Wykonawca niezwłocznie zawiadomi Zamawiającego pisemnie o tych zmianach.</w:t>
      </w:r>
    </w:p>
    <w:p w14:paraId="164D5173" w14:textId="77777777" w:rsidR="00D310C0" w:rsidRDefault="00D310C0">
      <w:pPr>
        <w:spacing w:line="276" w:lineRule="auto"/>
        <w:jc w:val="both"/>
      </w:pPr>
      <w:r>
        <w:rPr>
          <w:sz w:val="22"/>
          <w:szCs w:val="22"/>
        </w:rPr>
        <w:t>5. Strony ustalają następujący tryb usuwania wad lub usterek, ujawnionych w okresie rękojmi i gwarancji:</w:t>
      </w:r>
    </w:p>
    <w:p w14:paraId="2F3A6E76" w14:textId="77777777" w:rsidR="00D310C0" w:rsidRDefault="00D310C0">
      <w:pPr>
        <w:spacing w:line="276" w:lineRule="auto"/>
        <w:jc w:val="both"/>
      </w:pPr>
      <w:r>
        <w:rPr>
          <w:sz w:val="22"/>
          <w:szCs w:val="22"/>
        </w:rPr>
        <w:t xml:space="preserve">1) wykonawca zobowiązany jest do usuwania we własnym zakresie stwierdzonych wad i usterek, nie później jednak niż w ciągu 14 dni od daty otrzymania zawiadomienia, o którym mowa powyżej a w wyjątkowych wypadkach w innym uzgodnionym z Zamawiającym terminie;  </w:t>
      </w:r>
    </w:p>
    <w:p w14:paraId="6FAC7BDB" w14:textId="77777777" w:rsidR="00D310C0" w:rsidRDefault="00D310C0">
      <w:pPr>
        <w:spacing w:line="276" w:lineRule="auto"/>
        <w:jc w:val="both"/>
      </w:pPr>
      <w:r>
        <w:rPr>
          <w:sz w:val="22"/>
          <w:szCs w:val="22"/>
        </w:rPr>
        <w:t>2) jeżeli wada lub usterka uniemożliwia zgodnie z obowiązującymi przepisami użytkowanie przedmiotu gwarancji - niezwłocznie, jednak nie później niż w terminie 24 godzin od daty otrzymania zawiadomienia;</w:t>
      </w:r>
    </w:p>
    <w:p w14:paraId="47187C57" w14:textId="77777777" w:rsidR="00D310C0" w:rsidRDefault="00D310C0">
      <w:pPr>
        <w:spacing w:line="276" w:lineRule="auto"/>
        <w:jc w:val="both"/>
      </w:pPr>
      <w:r>
        <w:rPr>
          <w:sz w:val="22"/>
          <w:szCs w:val="22"/>
        </w:rPr>
        <w:t xml:space="preserve">3) po bezskutecznym upływie terminu określonego w ust. 5 pkt. 1 lub 2 Zamawiający usunie wady we własnym zakresie, a kosztami z tego tytułu obciąży Wykonawcę lub na zasadach ogólnych zleci </w:t>
      </w:r>
      <w:r>
        <w:rPr>
          <w:sz w:val="22"/>
          <w:szCs w:val="22"/>
        </w:rPr>
        <w:lastRenderedPageBreak/>
        <w:t>usunięcie wad osobie trzeciej bez konieczności uzyskania upoważnienia sądowego, a kosztami obciąży Wykonawcę. Strony dopuszczają, by Zamawiający pokrył koszty usunięcia wad i usterek w okresie gwarancyjnym z zabezpieczenia należytego wykonania umowy;</w:t>
      </w:r>
    </w:p>
    <w:p w14:paraId="1166F225" w14:textId="77777777" w:rsidR="00D310C0" w:rsidRDefault="00D310C0">
      <w:pPr>
        <w:spacing w:line="276" w:lineRule="auto"/>
        <w:jc w:val="both"/>
      </w:pPr>
      <w:r>
        <w:rPr>
          <w:sz w:val="22"/>
          <w:szCs w:val="22"/>
        </w:rPr>
        <w:t>4) wykonawca w przypadku skorzystania przez Zamawiającego z uprawnień, o których mowa w ust. 5 pkt. 3 zobowiązany będzie do zwrotu Zamawiającemu wszystkich poniesionych przez niego kosztów w terminie 7 dni od otrzymania pisemnego wezwania.</w:t>
      </w:r>
    </w:p>
    <w:p w14:paraId="3564356E" w14:textId="77777777" w:rsidR="00D310C0" w:rsidRDefault="00D310C0">
      <w:pPr>
        <w:spacing w:line="276" w:lineRule="auto"/>
        <w:jc w:val="both"/>
      </w:pPr>
      <w:r>
        <w:rPr>
          <w:sz w:val="22"/>
          <w:szCs w:val="22"/>
        </w:rPr>
        <w:t>6. W przypadku usunięcia przez Wykonawcę istotnej wady lub wymiany wadliwej części, bądź wykonania robót budowlanych na nowo, termin gwarancji na tą część, w której wada została usunięta, biegnie na nowo od chwili usunięcia wady.</w:t>
      </w:r>
    </w:p>
    <w:p w14:paraId="60629B72" w14:textId="77777777" w:rsidR="00D310C0" w:rsidRDefault="00D310C0">
      <w:pPr>
        <w:spacing w:line="276" w:lineRule="auto"/>
        <w:jc w:val="both"/>
      </w:pPr>
      <w:r>
        <w:rPr>
          <w:sz w:val="22"/>
          <w:szCs w:val="22"/>
        </w:rPr>
        <w:t>7. Wykonawca jest odpowiedzialny za wszelkie szkody i straty, które spowodował w czasie prac nad usuwaniem wad.</w:t>
      </w:r>
    </w:p>
    <w:p w14:paraId="41F24020" w14:textId="77777777" w:rsidR="00D310C0" w:rsidRDefault="00D310C0">
      <w:pPr>
        <w:spacing w:line="276" w:lineRule="auto"/>
        <w:jc w:val="both"/>
      </w:pPr>
      <w:r>
        <w:rPr>
          <w:sz w:val="22"/>
          <w:szCs w:val="22"/>
        </w:rPr>
        <w:t xml:space="preserve">8. Przed upływem </w:t>
      </w:r>
      <w:r w:rsidR="00A56F1E">
        <w:rPr>
          <w:sz w:val="22"/>
          <w:szCs w:val="22"/>
        </w:rPr>
        <w:t xml:space="preserve">terminu rękojmi i </w:t>
      </w:r>
      <w:r>
        <w:rPr>
          <w:sz w:val="22"/>
          <w:szCs w:val="22"/>
        </w:rPr>
        <w:t>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 ust. 5 stosuje się odpowiednio.</w:t>
      </w:r>
    </w:p>
    <w:p w14:paraId="0592F20E" w14:textId="77777777" w:rsidR="00D310C0" w:rsidRDefault="00D310C0">
      <w:pPr>
        <w:spacing w:line="276" w:lineRule="auto"/>
        <w:jc w:val="both"/>
      </w:pPr>
      <w:r>
        <w:rPr>
          <w:sz w:val="22"/>
          <w:szCs w:val="22"/>
        </w:rPr>
        <w:t>9. W przypadku, gdy Wykonawca nie przystąpi do końcowego przeglądu gwarancyjnego, Zamawiający będzie miał prawo do samodzielnego dokonania takiego przeglądu. Wykonawca będzie miał obowiązek usunąć wady stwierdzone w protokole z końcowego przeglądu gwarancyjnego w terminie 14 dni od przekazanie mu tego protokołu, nawet jeżeli do przekazania tego protokołu dojdzie po upływie okresu gwarancji.</w:t>
      </w:r>
    </w:p>
    <w:p w14:paraId="715CC22C" w14:textId="77777777" w:rsidR="00D310C0" w:rsidRDefault="00D310C0">
      <w:pPr>
        <w:spacing w:line="276" w:lineRule="auto"/>
        <w:jc w:val="both"/>
      </w:pPr>
      <w:r>
        <w:rPr>
          <w:sz w:val="22"/>
          <w:szCs w:val="22"/>
        </w:rPr>
        <w:t>10. Zamawiający może dochodzić roszczeń z tytułu gwarancji także po okresie który został określony w ust.1, jeżeli zgłosił wadę lub usterkę przed upływem tego okresu.</w:t>
      </w:r>
    </w:p>
    <w:p w14:paraId="0E920FF1" w14:textId="77777777" w:rsidR="00D310C0" w:rsidRDefault="00D310C0">
      <w:pPr>
        <w:spacing w:line="276" w:lineRule="auto"/>
        <w:jc w:val="both"/>
      </w:pPr>
    </w:p>
    <w:p w14:paraId="147A5111" w14:textId="77777777" w:rsidR="00D310C0" w:rsidRDefault="00D310C0">
      <w:pPr>
        <w:spacing w:line="276" w:lineRule="auto"/>
        <w:jc w:val="both"/>
        <w:rPr>
          <w:sz w:val="22"/>
          <w:szCs w:val="22"/>
        </w:rPr>
      </w:pPr>
    </w:p>
    <w:p w14:paraId="3384BBB7" w14:textId="77777777" w:rsidR="00D310C0" w:rsidRDefault="00D310C0">
      <w:pPr>
        <w:spacing w:line="276" w:lineRule="auto"/>
        <w:jc w:val="center"/>
      </w:pPr>
      <w:r>
        <w:rPr>
          <w:b/>
          <w:bCs/>
          <w:sz w:val="22"/>
          <w:szCs w:val="22"/>
        </w:rPr>
        <w:t>Odbiór przedmiotu umowy</w:t>
      </w:r>
    </w:p>
    <w:p w14:paraId="06221A59" w14:textId="77777777" w:rsidR="00D310C0" w:rsidRDefault="00D310C0">
      <w:pPr>
        <w:spacing w:line="276" w:lineRule="auto"/>
        <w:jc w:val="center"/>
      </w:pPr>
      <w:r>
        <w:rPr>
          <w:b/>
          <w:sz w:val="22"/>
          <w:szCs w:val="22"/>
        </w:rPr>
        <w:t>§ 12</w:t>
      </w:r>
    </w:p>
    <w:p w14:paraId="65598B04" w14:textId="77777777" w:rsidR="00D310C0" w:rsidRDefault="00D310C0">
      <w:pPr>
        <w:spacing w:line="276" w:lineRule="auto"/>
        <w:jc w:val="both"/>
      </w:pPr>
      <w:r>
        <w:rPr>
          <w:sz w:val="22"/>
          <w:szCs w:val="22"/>
        </w:rPr>
        <w:t xml:space="preserve">1. Gotowość do odbioru robót zanikających i ulegających zakryciu Wykonawca będzie zgłaszał Zamawiającemu (Inspektorowi Nadzoru) wpisem do Dziennika Budowy. Inspektor Nadzoru ma obowiązek przystąpić do odbioru tychże robót w terminie 3 dni roboczych od dokonania zgłoszenia. Odbiór robót zanikających i ulegających zakryciu dokonany zostanie komisyjnie z udziałem przedstawicieli Wykonawcy i Zamawiającego. </w:t>
      </w:r>
    </w:p>
    <w:p w14:paraId="37370B9E" w14:textId="77777777" w:rsidR="00D310C0" w:rsidRDefault="00D310C0">
      <w:pPr>
        <w:spacing w:line="276" w:lineRule="auto"/>
        <w:jc w:val="both"/>
      </w:pPr>
      <w:r>
        <w:rPr>
          <w:sz w:val="22"/>
          <w:szCs w:val="22"/>
        </w:rPr>
        <w:t>2. Wykonawca zgłosi Inwestorowi gotowość do odbioru końcowego robót w formie pisemnej.  W czynnościach odbioru będą uczestniczyć przedstawiciel Zamawiającego, Wykonawcy i Kierownik Budowy.</w:t>
      </w:r>
    </w:p>
    <w:p w14:paraId="55C58D34" w14:textId="77777777" w:rsidR="00F97AF9" w:rsidRDefault="00D310C0">
      <w:pPr>
        <w:spacing w:line="276" w:lineRule="auto"/>
        <w:jc w:val="both"/>
        <w:rPr>
          <w:sz w:val="22"/>
          <w:szCs w:val="22"/>
        </w:rPr>
      </w:pPr>
      <w:r>
        <w:rPr>
          <w:sz w:val="22"/>
          <w:szCs w:val="22"/>
        </w:rPr>
        <w:t>3. Warunkiem odbioru końcowego robót będzie: przekazanie przez Wykonawcę oświadczenia kierownika budowy o zakończeniu robót, dokumentacji powykonawczej z naniesionymi zmianami, pisemnego oświadczenia Inspektora Nadzoru o zakończeniu robót i gotowości obiektu do odbioru</w:t>
      </w:r>
      <w:r w:rsidR="002306F5">
        <w:rPr>
          <w:sz w:val="22"/>
          <w:szCs w:val="22"/>
        </w:rPr>
        <w:t xml:space="preserve">, </w:t>
      </w:r>
    </w:p>
    <w:p w14:paraId="16C6F7CF" w14:textId="77777777" w:rsidR="00D310C0" w:rsidRDefault="00D310C0">
      <w:pPr>
        <w:spacing w:line="276" w:lineRule="auto"/>
        <w:jc w:val="both"/>
      </w:pPr>
      <w:r>
        <w:rPr>
          <w:sz w:val="22"/>
          <w:szCs w:val="22"/>
        </w:rPr>
        <w:t xml:space="preserve">4. Razem z oświadczeniem o zakończeniu robót i zgłoszeniem gotowości odbioru końcowego Wykonawca przekaże Zamawiającemu: </w:t>
      </w:r>
    </w:p>
    <w:p w14:paraId="6A1D7399" w14:textId="77777777" w:rsidR="00D310C0" w:rsidRDefault="00D310C0">
      <w:pPr>
        <w:spacing w:line="276" w:lineRule="auto"/>
        <w:jc w:val="both"/>
      </w:pPr>
      <w:r>
        <w:rPr>
          <w:sz w:val="22"/>
          <w:szCs w:val="22"/>
        </w:rPr>
        <w:t>a) dokumentację projektową podstawową z naniesionymi zmianami oraz dodatkową, jeżeli została sporządzona w trakcie realizacji umowy,</w:t>
      </w:r>
    </w:p>
    <w:p w14:paraId="06E8A5A7" w14:textId="77777777" w:rsidR="00D310C0" w:rsidRDefault="00D310C0">
      <w:pPr>
        <w:spacing w:line="276" w:lineRule="auto"/>
        <w:jc w:val="both"/>
      </w:pPr>
      <w:r>
        <w:rPr>
          <w:sz w:val="22"/>
          <w:szCs w:val="22"/>
        </w:rPr>
        <w:t xml:space="preserve">b) Dziennik Budowy (oryginały), </w:t>
      </w:r>
    </w:p>
    <w:p w14:paraId="2627AED1" w14:textId="77777777" w:rsidR="00D310C0" w:rsidRDefault="00D310C0">
      <w:pPr>
        <w:spacing w:line="276" w:lineRule="auto"/>
        <w:jc w:val="both"/>
      </w:pPr>
      <w:r>
        <w:rPr>
          <w:sz w:val="22"/>
          <w:szCs w:val="22"/>
        </w:rPr>
        <w:t xml:space="preserve">c) deklaracje zgodności lub </w:t>
      </w:r>
      <w:r w:rsidR="001037FF" w:rsidRPr="00E1665C">
        <w:rPr>
          <w:sz w:val="22"/>
          <w:szCs w:val="22"/>
        </w:rPr>
        <w:t>deklaracje właściwości użytkowych</w:t>
      </w:r>
      <w:r w:rsidR="001037FF">
        <w:rPr>
          <w:sz w:val="22"/>
          <w:szCs w:val="22"/>
        </w:rPr>
        <w:t xml:space="preserve"> </w:t>
      </w:r>
      <w:r>
        <w:rPr>
          <w:sz w:val="22"/>
          <w:szCs w:val="22"/>
        </w:rPr>
        <w:t xml:space="preserve">wbudowanych materiałów, </w:t>
      </w:r>
    </w:p>
    <w:p w14:paraId="5B6A55C6" w14:textId="77777777" w:rsidR="00D310C0" w:rsidRDefault="00D310C0">
      <w:pPr>
        <w:spacing w:line="276" w:lineRule="auto"/>
        <w:jc w:val="both"/>
      </w:pPr>
      <w:r>
        <w:rPr>
          <w:sz w:val="22"/>
          <w:szCs w:val="22"/>
        </w:rPr>
        <w:t xml:space="preserve">d) gwarancje na wbudowane urządzenia, </w:t>
      </w:r>
    </w:p>
    <w:p w14:paraId="19698292" w14:textId="77777777" w:rsidR="00D310C0" w:rsidRDefault="00D310C0">
      <w:pPr>
        <w:spacing w:line="276" w:lineRule="auto"/>
        <w:jc w:val="both"/>
      </w:pPr>
      <w:r>
        <w:rPr>
          <w:sz w:val="22"/>
          <w:szCs w:val="22"/>
        </w:rPr>
        <w:t xml:space="preserve">e) rysunki (dokumentację) na wykonanie robót towarzyszących oraz wymagane protokoły odbioru i przekazania tych robót właścicielom urządzeń (o ile dotyczy), </w:t>
      </w:r>
    </w:p>
    <w:p w14:paraId="7FC2D541" w14:textId="77777777" w:rsidR="00D310C0" w:rsidRDefault="00D310C0">
      <w:pPr>
        <w:spacing w:line="276" w:lineRule="auto"/>
        <w:jc w:val="both"/>
      </w:pPr>
      <w:r>
        <w:rPr>
          <w:sz w:val="22"/>
          <w:szCs w:val="22"/>
        </w:rPr>
        <w:lastRenderedPageBreak/>
        <w:t xml:space="preserve">f) dokumenty wymagane do zgłoszenia robót do odbioru przez właściwe organy administracji publicznej (m.in. Straż Pożarna, Sanepid) </w:t>
      </w:r>
      <w:r>
        <w:rPr>
          <w:color w:val="000000"/>
          <w:sz w:val="22"/>
          <w:szCs w:val="22"/>
        </w:rPr>
        <w:t xml:space="preserve">oraz uzyskania przez Zamawiającego pozwolenia na użytkowanie, w szczególności: - protokoły badań i sprawdzeń: zerowania instalacji elektrycznej, pomiaru rezystancji, działania wyłączników różnicowo-prądowych, pomiaru oświetlenia, działania instalacji SAP i innych z branży elektrycznej, - protokół badania </w:t>
      </w:r>
      <w:r>
        <w:rPr>
          <w:sz w:val="22"/>
          <w:szCs w:val="22"/>
        </w:rPr>
        <w:t xml:space="preserve">i skuteczności działania wentylacji mechanicznej, - protokół z badania i szczelności instalacji centralnego ogrzewania oraz wodnokanalizacyjnej, - inne dokumenty wymagane przepisami prawa budowlanego – w razie konieczności. </w:t>
      </w:r>
    </w:p>
    <w:p w14:paraId="707C23FC" w14:textId="77777777" w:rsidR="00D310C0" w:rsidRDefault="00D310C0">
      <w:pPr>
        <w:spacing w:line="276" w:lineRule="auto"/>
        <w:jc w:val="both"/>
      </w:pPr>
      <w:r>
        <w:rPr>
          <w:sz w:val="22"/>
          <w:szCs w:val="22"/>
        </w:rPr>
        <w:t xml:space="preserve">g) inne dokumenty wymagane przez Zamawiającego, </w:t>
      </w:r>
    </w:p>
    <w:p w14:paraId="657D60AC" w14:textId="77777777" w:rsidR="00D310C0" w:rsidRDefault="00D310C0">
      <w:pPr>
        <w:spacing w:line="276" w:lineRule="auto"/>
        <w:jc w:val="both"/>
      </w:pPr>
      <w:r>
        <w:rPr>
          <w:sz w:val="22"/>
          <w:szCs w:val="22"/>
        </w:rPr>
        <w:t xml:space="preserve">5. Jeżeli Zamawiający uzna, że roboty zostały zakończone i nie będzie wnosił zastrzeżeń co do kompletności oraz prawidłowości przekazanych przez Wykonawcę dokumentów wyznaczy w porozumieniu z Wykonawcą datę odbioru końcowego, z tym że odbiór końcowy robót powinien nastąpić w terminie 5 dni kalendarzowych od dnia przekazania Inwestorowi oświadczeń i dokumentów, o których mowa w ust. 3 i 4, z zastrzeżeniem, że odbiór końcowy nie zostanie dokonany, jeżeli okaże się, że roboty nie zostały zakończone lub przekazane przez Wykonawcę dokumenty będą niekompletne lub nieprawidłowe. </w:t>
      </w:r>
    </w:p>
    <w:p w14:paraId="15F29681" w14:textId="77777777" w:rsidR="00D310C0" w:rsidRDefault="00D310C0">
      <w:pPr>
        <w:spacing w:line="276" w:lineRule="auto"/>
        <w:jc w:val="both"/>
      </w:pPr>
      <w:r>
        <w:rPr>
          <w:sz w:val="22"/>
          <w:szCs w:val="22"/>
        </w:rPr>
        <w:t>6. Protokół odbioru końcowego nie zostanie podpisany przez Zamawiającego do czasu usunięcia wad i usterek stwierdzonych w czasie dokonywania czynności odbioru.</w:t>
      </w:r>
    </w:p>
    <w:p w14:paraId="16849B8C" w14:textId="77777777" w:rsidR="00D310C0" w:rsidRDefault="00F97AF9">
      <w:pPr>
        <w:spacing w:line="276" w:lineRule="auto"/>
        <w:jc w:val="both"/>
      </w:pPr>
      <w:r>
        <w:rPr>
          <w:sz w:val="22"/>
          <w:szCs w:val="22"/>
        </w:rPr>
        <w:t>7</w:t>
      </w:r>
      <w:r w:rsidR="00D310C0">
        <w:rPr>
          <w:sz w:val="22"/>
          <w:szCs w:val="22"/>
        </w:rPr>
        <w:t xml:space="preserve">. W przypadku stwierdzenia wad w toku czynności odbioru końcowego robót Zamawiającemu przysługują następujące uprawnienia: </w:t>
      </w:r>
    </w:p>
    <w:p w14:paraId="785004AD" w14:textId="77777777" w:rsidR="00D310C0" w:rsidRDefault="00F97AF9">
      <w:pPr>
        <w:spacing w:line="276" w:lineRule="auto"/>
        <w:jc w:val="both"/>
      </w:pPr>
      <w:r>
        <w:rPr>
          <w:sz w:val="22"/>
          <w:szCs w:val="22"/>
        </w:rPr>
        <w:t>1)</w:t>
      </w:r>
      <w:r w:rsidR="00D310C0">
        <w:rPr>
          <w:sz w:val="22"/>
          <w:szCs w:val="22"/>
        </w:rPr>
        <w:t xml:space="preserve"> odmowa odbioru robót do czasu usunięcia wad - jeżeli wady nadają się do usunięcia, </w:t>
      </w:r>
    </w:p>
    <w:p w14:paraId="30D0513E" w14:textId="77777777" w:rsidR="00D310C0" w:rsidRDefault="00F97AF9">
      <w:pPr>
        <w:spacing w:line="276" w:lineRule="auto"/>
        <w:jc w:val="both"/>
      </w:pPr>
      <w:r>
        <w:rPr>
          <w:sz w:val="22"/>
          <w:szCs w:val="22"/>
        </w:rPr>
        <w:t>2)</w:t>
      </w:r>
      <w:r w:rsidR="00D310C0">
        <w:rPr>
          <w:sz w:val="22"/>
          <w:szCs w:val="22"/>
        </w:rPr>
        <w:t xml:space="preserve"> obniżenie przez Zamawiającego wynagrodzenia należnego Wykonawcy w wysokości odpowiadającej utraconej wartości użytkowej, estetycznej lub technicznej robót – jeżeli wady nie nadają się do usunięcia, ale umożliwiają one użytkowanie przedmiotu odbioru zgodnie z przeznaczeniem, </w:t>
      </w:r>
    </w:p>
    <w:p w14:paraId="42C97CAF" w14:textId="77777777" w:rsidR="00D310C0" w:rsidRDefault="00F97AF9">
      <w:pPr>
        <w:spacing w:line="276" w:lineRule="auto"/>
        <w:jc w:val="both"/>
      </w:pPr>
      <w:r>
        <w:rPr>
          <w:sz w:val="22"/>
          <w:szCs w:val="22"/>
        </w:rPr>
        <w:t>3)</w:t>
      </w:r>
      <w:r w:rsidR="00D310C0">
        <w:rPr>
          <w:sz w:val="22"/>
          <w:szCs w:val="22"/>
        </w:rPr>
        <w:t xml:space="preserve"> odstąpienie od umowy – jeżeli wady nie nadają się do usunięcia i uniemożliwiają one użytkowanie przedmiotu odbioru zgodnie z przeznaczeniem.</w:t>
      </w:r>
    </w:p>
    <w:p w14:paraId="46C11227" w14:textId="77777777" w:rsidR="00D310C0" w:rsidRDefault="00F97AF9">
      <w:pPr>
        <w:spacing w:line="276" w:lineRule="auto"/>
        <w:jc w:val="both"/>
      </w:pPr>
      <w:r>
        <w:rPr>
          <w:sz w:val="22"/>
          <w:szCs w:val="22"/>
        </w:rPr>
        <w:t>8</w:t>
      </w:r>
      <w:r w:rsidR="00D310C0">
        <w:rPr>
          <w:sz w:val="22"/>
          <w:szCs w:val="22"/>
        </w:rPr>
        <w:t xml:space="preserve">. Na okoliczność stwierdzenia usunięcia wad Strony sporządzą dodatkowe protokoły. </w:t>
      </w:r>
    </w:p>
    <w:p w14:paraId="77E22E11" w14:textId="77777777" w:rsidR="00D310C0" w:rsidRDefault="00D310C0">
      <w:pPr>
        <w:spacing w:line="276" w:lineRule="auto"/>
        <w:jc w:val="both"/>
      </w:pPr>
      <w:r>
        <w:rPr>
          <w:sz w:val="22"/>
          <w:szCs w:val="22"/>
        </w:rPr>
        <w:t xml:space="preserve"> </w:t>
      </w:r>
    </w:p>
    <w:p w14:paraId="3B0E4274" w14:textId="77777777" w:rsidR="00D310C0" w:rsidRDefault="00D310C0">
      <w:pPr>
        <w:spacing w:line="276" w:lineRule="auto"/>
        <w:jc w:val="center"/>
      </w:pPr>
      <w:r>
        <w:rPr>
          <w:b/>
          <w:bCs/>
          <w:sz w:val="22"/>
          <w:szCs w:val="22"/>
        </w:rPr>
        <w:t>Zmiany umowy</w:t>
      </w:r>
    </w:p>
    <w:p w14:paraId="2D1834C8" w14:textId="77777777" w:rsidR="00D310C0" w:rsidRDefault="00D310C0">
      <w:pPr>
        <w:spacing w:line="276" w:lineRule="auto"/>
        <w:jc w:val="center"/>
      </w:pPr>
      <w:r>
        <w:rPr>
          <w:b/>
          <w:sz w:val="22"/>
          <w:szCs w:val="22"/>
        </w:rPr>
        <w:t>§ 14</w:t>
      </w:r>
    </w:p>
    <w:p w14:paraId="14ADB1ED" w14:textId="77777777" w:rsidR="00D310C0" w:rsidRDefault="00D310C0">
      <w:pPr>
        <w:spacing w:line="276" w:lineRule="auto"/>
        <w:jc w:val="both"/>
      </w:pPr>
      <w:r>
        <w:rPr>
          <w:sz w:val="22"/>
          <w:szCs w:val="22"/>
        </w:rPr>
        <w:t>1. Dopuszczalne będą zmiany postanowień umowy,</w:t>
      </w:r>
      <w:r w:rsidR="006125BF">
        <w:rPr>
          <w:sz w:val="22"/>
          <w:szCs w:val="22"/>
        </w:rPr>
        <w:t xml:space="preserve"> zarówno termin wykonania umowy, </w:t>
      </w:r>
      <w:r w:rsidR="009B3D15">
        <w:rPr>
          <w:sz w:val="22"/>
          <w:szCs w:val="22"/>
        </w:rPr>
        <w:t>termin płatności, wysokość wynagrodzenia</w:t>
      </w:r>
      <w:r w:rsidR="006125BF">
        <w:rPr>
          <w:sz w:val="22"/>
          <w:szCs w:val="22"/>
        </w:rPr>
        <w:t xml:space="preserve"> jak i technologia wykonania prac budowlanych,</w:t>
      </w:r>
      <w:r>
        <w:rPr>
          <w:sz w:val="22"/>
          <w:szCs w:val="22"/>
        </w:rPr>
        <w:t xml:space="preserve"> wynikające w szczególności z: </w:t>
      </w:r>
    </w:p>
    <w:p w14:paraId="668F9FB2" w14:textId="77777777" w:rsidR="006125BF" w:rsidRDefault="002C3D1B" w:rsidP="006125BF">
      <w:pPr>
        <w:spacing w:line="276" w:lineRule="auto"/>
        <w:jc w:val="both"/>
        <w:rPr>
          <w:sz w:val="22"/>
          <w:szCs w:val="22"/>
        </w:rPr>
      </w:pPr>
      <w:r>
        <w:rPr>
          <w:sz w:val="22"/>
          <w:szCs w:val="22"/>
        </w:rPr>
        <w:t xml:space="preserve">1) </w:t>
      </w:r>
      <w:r w:rsidR="00D310C0">
        <w:rPr>
          <w:sz w:val="22"/>
          <w:szCs w:val="22"/>
        </w:rPr>
        <w:t xml:space="preserve">zmiany jakichkolwiek rozporządzeń i przepisów i innych dokumentów, w tym dokumentów programowych Regionalnego Programu Operacyjnego Województwa Podkarpackiego na lata 2014-2020, mających wpływ na realizację umowy; </w:t>
      </w:r>
    </w:p>
    <w:p w14:paraId="2EEE5E42" w14:textId="77777777" w:rsidR="00FB1A15" w:rsidRPr="003F780B" w:rsidRDefault="00FB1A15">
      <w:pPr>
        <w:spacing w:line="276" w:lineRule="auto"/>
        <w:jc w:val="both"/>
        <w:rPr>
          <w:sz w:val="22"/>
          <w:szCs w:val="22"/>
        </w:rPr>
      </w:pPr>
      <w:r w:rsidRPr="00FB1A15">
        <w:rPr>
          <w:sz w:val="22"/>
          <w:szCs w:val="22"/>
        </w:rPr>
        <w:t xml:space="preserve">2) siły wyższej polegającej na nieprzewidzianych </w:t>
      </w:r>
      <w:r w:rsidRPr="00E1665C">
        <w:rPr>
          <w:sz w:val="22"/>
          <w:szCs w:val="22"/>
        </w:rPr>
        <w:t>wydarzeniach</w:t>
      </w:r>
      <w:r w:rsidR="003F780B" w:rsidRPr="003F780B">
        <w:rPr>
          <w:sz w:val="22"/>
          <w:szCs w:val="22"/>
        </w:rPr>
        <w:t xml:space="preserve"> będącym poza kontrolą</w:t>
      </w:r>
      <w:r w:rsidRPr="00E1665C">
        <w:rPr>
          <w:sz w:val="22"/>
          <w:szCs w:val="22"/>
        </w:rPr>
        <w:t xml:space="preserve"> oraz gdy w chwili zawarcia umowy niemożliwe było przewidzenie zdarzenia i jego skutków, które wpłynęły na zdolność strony do wykonania umowy, oraz gdy niemożliwe było uniknięcie samego zdarzenia a także jego skutków</w:t>
      </w:r>
      <w:r w:rsidR="00DB4FB7" w:rsidRPr="00DB4FB7">
        <w:rPr>
          <w:sz w:val="22"/>
          <w:szCs w:val="22"/>
        </w:rPr>
        <w:t>,</w:t>
      </w:r>
    </w:p>
    <w:p w14:paraId="09A2E7B7" w14:textId="77777777" w:rsidR="00FB1A15" w:rsidRPr="00E1665C" w:rsidRDefault="00FB1A15" w:rsidP="00E1665C">
      <w:pPr>
        <w:numPr>
          <w:ilvl w:val="0"/>
          <w:numId w:val="2"/>
        </w:numPr>
        <w:spacing w:line="276" w:lineRule="auto"/>
        <w:ind w:left="0" w:firstLine="0"/>
        <w:jc w:val="both"/>
        <w:rPr>
          <w:sz w:val="22"/>
          <w:szCs w:val="22"/>
        </w:rPr>
      </w:pPr>
      <w:r w:rsidRPr="00E1665C">
        <w:rPr>
          <w:sz w:val="22"/>
          <w:szCs w:val="22"/>
        </w:rPr>
        <w:t>konieczności wykonania jakichkolwiek robót nieprzewidzianych które będą niezbędne do prawidłowego wykonania i zakończenia robót objętych umową podstawową</w:t>
      </w:r>
    </w:p>
    <w:p w14:paraId="49A013DF" w14:textId="77777777" w:rsidR="003F780B" w:rsidRDefault="003F780B" w:rsidP="00E1665C">
      <w:pPr>
        <w:numPr>
          <w:ilvl w:val="0"/>
          <w:numId w:val="2"/>
        </w:numPr>
        <w:spacing w:line="276" w:lineRule="auto"/>
        <w:ind w:left="0" w:firstLine="0"/>
        <w:jc w:val="both"/>
        <w:rPr>
          <w:sz w:val="22"/>
          <w:szCs w:val="22"/>
        </w:rPr>
      </w:pPr>
      <w:r w:rsidRPr="00E1665C">
        <w:rPr>
          <w:sz w:val="22"/>
          <w:szCs w:val="22"/>
        </w:rPr>
        <w:t>konieczność wykonania robót dodatkowych, które Zamawiający zleci pisemnie Wykonawcy</w:t>
      </w:r>
    </w:p>
    <w:p w14:paraId="1D273B4A" w14:textId="77777777" w:rsidR="009B3D15" w:rsidRPr="00E1665C" w:rsidRDefault="009B3D15" w:rsidP="00E1665C">
      <w:pPr>
        <w:numPr>
          <w:ilvl w:val="0"/>
          <w:numId w:val="2"/>
        </w:numPr>
        <w:spacing w:line="276" w:lineRule="auto"/>
        <w:ind w:left="0" w:firstLine="0"/>
        <w:jc w:val="both"/>
        <w:rPr>
          <w:sz w:val="22"/>
          <w:szCs w:val="22"/>
        </w:rPr>
      </w:pPr>
      <w:r w:rsidRPr="009B3D15">
        <w:rPr>
          <w:sz w:val="22"/>
          <w:szCs w:val="22"/>
        </w:rPr>
        <w:t>koniecznością zaniechania niektórych robót</w:t>
      </w:r>
      <w:r>
        <w:rPr>
          <w:sz w:val="22"/>
          <w:szCs w:val="22"/>
        </w:rPr>
        <w:t>,</w:t>
      </w:r>
      <w:r w:rsidRPr="009B3D15">
        <w:rPr>
          <w:sz w:val="22"/>
          <w:szCs w:val="22"/>
        </w:rPr>
        <w:t xml:space="preserve"> </w:t>
      </w:r>
      <w:r w:rsidRPr="00E1665C">
        <w:rPr>
          <w:sz w:val="22"/>
          <w:szCs w:val="22"/>
        </w:rPr>
        <w:t>gdy w trakcie realizacji umowy wystąpią okoliczności powodujące, że niecelowe będzie wykonanie pełnego zakresu robót zgodnie z dokumentacją projektową.</w:t>
      </w:r>
    </w:p>
    <w:p w14:paraId="051A413B" w14:textId="77777777" w:rsidR="00DB4FB7" w:rsidRDefault="00A875EB" w:rsidP="00E1665C">
      <w:pPr>
        <w:numPr>
          <w:ilvl w:val="0"/>
          <w:numId w:val="2"/>
        </w:numPr>
        <w:spacing w:line="276" w:lineRule="auto"/>
        <w:ind w:left="0" w:firstLine="0"/>
        <w:jc w:val="both"/>
        <w:rPr>
          <w:sz w:val="22"/>
          <w:szCs w:val="22"/>
        </w:rPr>
      </w:pPr>
      <w:r>
        <w:rPr>
          <w:sz w:val="22"/>
          <w:szCs w:val="22"/>
        </w:rPr>
        <w:lastRenderedPageBreak/>
        <w:t>nieotrzymania w terminie dof</w:t>
      </w:r>
      <w:r w:rsidR="00DB4FB7">
        <w:rPr>
          <w:sz w:val="22"/>
          <w:szCs w:val="22"/>
        </w:rPr>
        <w:t>inansowania przez Zamawiającego</w:t>
      </w:r>
    </w:p>
    <w:p w14:paraId="5B452283" w14:textId="77777777" w:rsidR="00D310C0" w:rsidRPr="00E1665C" w:rsidRDefault="00DB4FB7" w:rsidP="00DB4FB7">
      <w:pPr>
        <w:spacing w:line="276" w:lineRule="auto"/>
        <w:jc w:val="both"/>
        <w:rPr>
          <w:sz w:val="22"/>
          <w:szCs w:val="22"/>
        </w:rPr>
      </w:pPr>
      <w:r>
        <w:rPr>
          <w:sz w:val="22"/>
          <w:szCs w:val="22"/>
        </w:rPr>
        <w:t>2. Zmiany terminu wykonania umowy, wysokości wynagrodzenia oraz technologii prac mogą wynikać również z panującej obecnie na terytorium Rzeczypospolitej Polskiej epidemii oraz nieprzewidzianych na chwilę obecną jej skutków.</w:t>
      </w:r>
    </w:p>
    <w:p w14:paraId="0649F0A2" w14:textId="77777777" w:rsidR="00A875EB" w:rsidRDefault="00DB4FB7" w:rsidP="00A875EB">
      <w:pPr>
        <w:spacing w:line="276" w:lineRule="auto"/>
        <w:jc w:val="both"/>
      </w:pPr>
      <w:r>
        <w:rPr>
          <w:sz w:val="22"/>
          <w:szCs w:val="22"/>
        </w:rPr>
        <w:t>3</w:t>
      </w:r>
      <w:r w:rsidR="00A875EB">
        <w:rPr>
          <w:sz w:val="22"/>
          <w:szCs w:val="22"/>
        </w:rPr>
        <w:t>. Zmiany organizacyjne polegające na zmianie osób, podwykonawców, grup wykonawców i innych podmiotów współpracujących przy realizacji zamówienia można dokonać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zapytania ofertowego i złożonej oferty;</w:t>
      </w:r>
    </w:p>
    <w:p w14:paraId="5DA11FB0" w14:textId="77777777" w:rsidR="00D310C0" w:rsidRDefault="00A875EB">
      <w:pPr>
        <w:spacing w:line="276" w:lineRule="auto"/>
        <w:jc w:val="both"/>
      </w:pPr>
      <w:r>
        <w:rPr>
          <w:sz w:val="22"/>
          <w:szCs w:val="22"/>
        </w:rPr>
        <w:t>3</w:t>
      </w:r>
      <w:r w:rsidR="00D310C0">
        <w:rPr>
          <w:sz w:val="22"/>
          <w:szCs w:val="22"/>
        </w:rPr>
        <w:t>. Dokonywanie wszelkich zmian i uzupełnień dotyczących niniejszej umowy wymaga formy pisemnej pod rygorem nieważności.</w:t>
      </w:r>
    </w:p>
    <w:p w14:paraId="09497C8E" w14:textId="77777777" w:rsidR="00D310C0" w:rsidRDefault="00D310C0">
      <w:pPr>
        <w:spacing w:line="276" w:lineRule="auto"/>
        <w:jc w:val="both"/>
        <w:rPr>
          <w:sz w:val="22"/>
          <w:szCs w:val="22"/>
        </w:rPr>
      </w:pPr>
    </w:p>
    <w:p w14:paraId="633C105A" w14:textId="77777777" w:rsidR="00D310C0" w:rsidRDefault="00D310C0">
      <w:pPr>
        <w:spacing w:line="276" w:lineRule="auto"/>
        <w:jc w:val="center"/>
      </w:pPr>
      <w:r>
        <w:rPr>
          <w:b/>
          <w:bCs/>
          <w:sz w:val="22"/>
          <w:szCs w:val="22"/>
        </w:rPr>
        <w:t>Zabezpieczenie należytego wykonania Umowy</w:t>
      </w:r>
    </w:p>
    <w:p w14:paraId="124C3273" w14:textId="77777777" w:rsidR="00D310C0" w:rsidRDefault="00D310C0">
      <w:pPr>
        <w:spacing w:line="276" w:lineRule="auto"/>
        <w:jc w:val="center"/>
      </w:pPr>
      <w:r>
        <w:rPr>
          <w:b/>
          <w:sz w:val="22"/>
          <w:szCs w:val="22"/>
        </w:rPr>
        <w:t>§ 15</w:t>
      </w:r>
    </w:p>
    <w:p w14:paraId="103832E2" w14:textId="77777777" w:rsidR="00774B2F" w:rsidRDefault="00774B2F" w:rsidP="00774B2F">
      <w:pPr>
        <w:spacing w:line="276" w:lineRule="auto"/>
        <w:jc w:val="both"/>
      </w:pPr>
      <w:r>
        <w:rPr>
          <w:sz w:val="22"/>
          <w:szCs w:val="22"/>
        </w:rPr>
        <w:t>1. Tytułem należytego wykonania umowy ustala si</w:t>
      </w:r>
      <w:r w:rsidR="008C31A6">
        <w:rPr>
          <w:sz w:val="22"/>
          <w:szCs w:val="22"/>
        </w:rPr>
        <w:t>ę zabezpieczenie w wysokości: 5</w:t>
      </w:r>
      <w:r>
        <w:rPr>
          <w:sz w:val="22"/>
          <w:szCs w:val="22"/>
        </w:rPr>
        <w:t>% wynagrodzenia brutto, o którym mowa w par. 4 ust. 1 umowy tj. kwotę: …………………. zł. (słownie złotych: ………………………………………………………………………….. 00/100). Zabezpieczenie służy pokryciu roszczeń z tytułu niewykonania lub nienależytego wykonania umowy.</w:t>
      </w:r>
    </w:p>
    <w:p w14:paraId="5704B80E" w14:textId="77777777" w:rsidR="00774B2F" w:rsidRDefault="00774B2F" w:rsidP="00774B2F">
      <w:pPr>
        <w:spacing w:line="276" w:lineRule="auto"/>
        <w:jc w:val="both"/>
      </w:pPr>
      <w:r>
        <w:rPr>
          <w:sz w:val="22"/>
          <w:szCs w:val="22"/>
        </w:rPr>
        <w:t>2. Strony potwierdzają, że przed podpisaniem umowy Wykonawca wniósł zabezpieczenie w formie ……………………………………….</w:t>
      </w:r>
    </w:p>
    <w:p w14:paraId="6B15D483" w14:textId="77777777" w:rsidR="00D310C0" w:rsidRDefault="00D310C0">
      <w:pPr>
        <w:spacing w:line="276" w:lineRule="auto"/>
        <w:jc w:val="both"/>
      </w:pPr>
      <w:r>
        <w:rPr>
          <w:sz w:val="22"/>
          <w:szCs w:val="22"/>
        </w:rPr>
        <w:t>2. Zabezpieczenie należytego wykonania umowy będzie zwrócone wykonawcy na poniższych zasadach:</w:t>
      </w:r>
    </w:p>
    <w:p w14:paraId="3F86A737" w14:textId="77777777" w:rsidR="00D310C0" w:rsidRDefault="00D310C0">
      <w:pPr>
        <w:spacing w:line="276" w:lineRule="auto"/>
        <w:jc w:val="both"/>
      </w:pPr>
      <w:r>
        <w:rPr>
          <w:sz w:val="22"/>
          <w:szCs w:val="22"/>
        </w:rPr>
        <w:t>1) 70% wartości zabezpieczenia należytego wykonania umowy zostanie zwrócone w terminie 30 dni od dnia wykonania zamówienia i uznania przez zamawiającego za należycie wykonane</w:t>
      </w:r>
      <w:r w:rsidR="00CB354F">
        <w:rPr>
          <w:sz w:val="22"/>
          <w:szCs w:val="22"/>
        </w:rPr>
        <w:t xml:space="preserve"> tj. od dnia podpisania protokołu końcowego odbioru</w:t>
      </w:r>
      <w:r>
        <w:rPr>
          <w:sz w:val="22"/>
          <w:szCs w:val="22"/>
        </w:rPr>
        <w:t>;</w:t>
      </w:r>
    </w:p>
    <w:p w14:paraId="2BC9CC1D" w14:textId="77777777" w:rsidR="00D310C0" w:rsidRDefault="00D310C0">
      <w:pPr>
        <w:spacing w:line="276" w:lineRule="auto"/>
        <w:jc w:val="both"/>
      </w:pPr>
      <w:r>
        <w:rPr>
          <w:sz w:val="22"/>
          <w:szCs w:val="22"/>
        </w:rPr>
        <w:t>2) 30% wartości zabezpieczenia należytego wykonania umowy zostanie zwrócone nie później niż w 15 dniu po upływie okresu gwarancji jakości i rękojmi za wady.</w:t>
      </w:r>
    </w:p>
    <w:p w14:paraId="77A833EC" w14:textId="77777777" w:rsidR="00D310C0" w:rsidRDefault="00D310C0">
      <w:pPr>
        <w:spacing w:line="276" w:lineRule="auto"/>
        <w:jc w:val="both"/>
      </w:pPr>
      <w:r>
        <w:rPr>
          <w:sz w:val="22"/>
          <w:szCs w:val="22"/>
        </w:rPr>
        <w:t>3. W przypadku zmiany terminu realizacji przedmiotu umowy, Wykonawca zobowiązany jest wnieść/ przedłużyć odpowiednio zabezpieczenie należytego wykonania umowy w terminie 7 dni od dnia zawarcia aneksu do umowy.</w:t>
      </w:r>
    </w:p>
    <w:p w14:paraId="0ADCD834" w14:textId="77777777" w:rsidR="00D310C0" w:rsidRDefault="00D310C0">
      <w:pPr>
        <w:pStyle w:val="Akapitzlist"/>
        <w:spacing w:line="276" w:lineRule="auto"/>
        <w:ind w:left="0"/>
        <w:jc w:val="both"/>
        <w:rPr>
          <w:b/>
          <w:bCs/>
          <w:sz w:val="22"/>
          <w:szCs w:val="22"/>
        </w:rPr>
      </w:pPr>
    </w:p>
    <w:p w14:paraId="555EF2EB" w14:textId="77777777" w:rsidR="00D310C0" w:rsidRDefault="00D310C0">
      <w:pPr>
        <w:spacing w:line="276" w:lineRule="auto"/>
        <w:jc w:val="both"/>
        <w:rPr>
          <w:b/>
          <w:bCs/>
          <w:sz w:val="22"/>
          <w:szCs w:val="22"/>
        </w:rPr>
      </w:pPr>
    </w:p>
    <w:p w14:paraId="369A0BC5" w14:textId="77777777" w:rsidR="00D310C0" w:rsidRDefault="00D310C0">
      <w:pPr>
        <w:spacing w:line="276" w:lineRule="auto"/>
        <w:jc w:val="center"/>
      </w:pPr>
      <w:r>
        <w:rPr>
          <w:b/>
          <w:bCs/>
          <w:sz w:val="22"/>
          <w:szCs w:val="22"/>
        </w:rPr>
        <w:t>Postanowienia końcowe</w:t>
      </w:r>
    </w:p>
    <w:p w14:paraId="4EC25BB5" w14:textId="77777777" w:rsidR="00D310C0" w:rsidRDefault="00D310C0">
      <w:pPr>
        <w:spacing w:line="276" w:lineRule="auto"/>
        <w:jc w:val="center"/>
      </w:pPr>
      <w:r>
        <w:rPr>
          <w:b/>
          <w:sz w:val="22"/>
          <w:szCs w:val="22"/>
        </w:rPr>
        <w:t>§ 16</w:t>
      </w:r>
    </w:p>
    <w:p w14:paraId="1145121D" w14:textId="77777777" w:rsidR="00D310C0" w:rsidRDefault="00D310C0">
      <w:pPr>
        <w:spacing w:line="276" w:lineRule="auto"/>
        <w:jc w:val="both"/>
      </w:pPr>
      <w:r>
        <w:rPr>
          <w:sz w:val="22"/>
          <w:szCs w:val="22"/>
        </w:rPr>
        <w:t xml:space="preserve">1. W sprawach nieunormowanych niniejszą umową mają zastosowanie przepisy </w:t>
      </w:r>
      <w:r>
        <w:rPr>
          <w:i/>
          <w:iCs/>
          <w:sz w:val="22"/>
          <w:szCs w:val="22"/>
        </w:rPr>
        <w:t>u</w:t>
      </w:r>
      <w:r>
        <w:rPr>
          <w:i/>
          <w:iCs/>
          <w:color w:val="000000"/>
          <w:sz w:val="22"/>
          <w:szCs w:val="22"/>
        </w:rPr>
        <w:t xml:space="preserve">stawy z dnia 23 kwietnia 1964 r. </w:t>
      </w:r>
      <w:r>
        <w:rPr>
          <w:i/>
          <w:iCs/>
          <w:sz w:val="22"/>
          <w:szCs w:val="22"/>
        </w:rPr>
        <w:t xml:space="preserve">Kodeks Cywilny </w:t>
      </w:r>
      <w:r>
        <w:rPr>
          <w:sz w:val="22"/>
          <w:szCs w:val="22"/>
        </w:rPr>
        <w:t xml:space="preserve">oraz </w:t>
      </w:r>
      <w:r>
        <w:rPr>
          <w:i/>
          <w:iCs/>
          <w:sz w:val="22"/>
          <w:szCs w:val="22"/>
        </w:rPr>
        <w:t>ustawy z dnia 7 lipca 1994 r. Prawo budowlane</w:t>
      </w:r>
      <w:r>
        <w:rPr>
          <w:sz w:val="22"/>
          <w:szCs w:val="22"/>
        </w:rPr>
        <w:t>.</w:t>
      </w:r>
    </w:p>
    <w:p w14:paraId="21D49078" w14:textId="77777777" w:rsidR="00D310C0" w:rsidRDefault="00D310C0">
      <w:pPr>
        <w:spacing w:line="276" w:lineRule="auto"/>
        <w:jc w:val="both"/>
      </w:pPr>
      <w:r>
        <w:rPr>
          <w:sz w:val="22"/>
          <w:szCs w:val="22"/>
        </w:rPr>
        <w:t xml:space="preserve">2. Wykonawca bez pisemnej pod rygorem nieważności zgody Zamawiającego nie może dokonywać przeniesienia praw i obowiązków wynikających z niniejszej umowy na osoby trzecie. </w:t>
      </w:r>
    </w:p>
    <w:p w14:paraId="72B70C54" w14:textId="77777777" w:rsidR="00D310C0" w:rsidRDefault="00D310C0">
      <w:pPr>
        <w:spacing w:line="276" w:lineRule="auto"/>
        <w:jc w:val="both"/>
      </w:pPr>
      <w:r>
        <w:rPr>
          <w:sz w:val="22"/>
          <w:szCs w:val="22"/>
        </w:rPr>
        <w:t xml:space="preserve">3. W razie zaistnienia sporu powstałego na tle realizacji niniejszej Umowy, Strony poddadzą go pod rozstrzygnięcie Sądowi właściwemu rzeczowo i miejscowo dla Zamawiającego. </w:t>
      </w:r>
    </w:p>
    <w:p w14:paraId="7360F051" w14:textId="77777777" w:rsidR="00D310C0" w:rsidRDefault="00CB354F">
      <w:pPr>
        <w:spacing w:line="276" w:lineRule="auto"/>
        <w:jc w:val="both"/>
      </w:pPr>
      <w:r>
        <w:rPr>
          <w:sz w:val="22"/>
          <w:szCs w:val="22"/>
        </w:rPr>
        <w:t>4</w:t>
      </w:r>
      <w:r w:rsidR="00D310C0">
        <w:rPr>
          <w:sz w:val="22"/>
          <w:szCs w:val="22"/>
        </w:rPr>
        <w:t>. Wszelkie zmiany niniejszej Umowy wymagają sporządzenia pisemnego aneksu pod rygorem.</w:t>
      </w:r>
    </w:p>
    <w:p w14:paraId="68F052BA" w14:textId="77777777" w:rsidR="00D310C0" w:rsidRDefault="00CB354F">
      <w:pPr>
        <w:spacing w:line="276" w:lineRule="auto"/>
        <w:jc w:val="both"/>
      </w:pPr>
      <w:r>
        <w:rPr>
          <w:sz w:val="22"/>
          <w:szCs w:val="22"/>
        </w:rPr>
        <w:t>5</w:t>
      </w:r>
      <w:r w:rsidR="00D310C0">
        <w:rPr>
          <w:sz w:val="22"/>
          <w:szCs w:val="22"/>
        </w:rPr>
        <w:t xml:space="preserve">. W przypadku, gdyby którekolwiek z postanowień Umowy zostało uznane za nieważne (z mocy prawa, ostatecznego albo prawomocnego orzeczenia jakiegokolwiek organu administracyjnego lub sądu), pozostałe postanowienia Umowy pozostają w mocy. W takim wypadku Strony zastąpią nieważne postanowieniami innymi, ważnymi w świetle obowiązującego prawa postanowieniami, które możliwie najpełniej wywołają skutki prawne i oddadzą zamierzony cel Umowy. </w:t>
      </w:r>
    </w:p>
    <w:p w14:paraId="66A29AC9" w14:textId="77777777" w:rsidR="00D310C0" w:rsidRDefault="00CB354F">
      <w:pPr>
        <w:spacing w:line="276" w:lineRule="auto"/>
        <w:jc w:val="both"/>
      </w:pPr>
      <w:r>
        <w:rPr>
          <w:sz w:val="22"/>
          <w:szCs w:val="22"/>
        </w:rPr>
        <w:lastRenderedPageBreak/>
        <w:t>6</w:t>
      </w:r>
      <w:r w:rsidR="00D310C0">
        <w:rPr>
          <w:sz w:val="22"/>
          <w:szCs w:val="22"/>
        </w:rPr>
        <w:t>.</w:t>
      </w:r>
      <w:r w:rsidR="00D310C0">
        <w:rPr>
          <w:b/>
          <w:sz w:val="22"/>
          <w:szCs w:val="22"/>
        </w:rPr>
        <w:t xml:space="preserve">  </w:t>
      </w:r>
      <w:r w:rsidR="00D310C0">
        <w:rPr>
          <w:sz w:val="22"/>
          <w:szCs w:val="22"/>
        </w:rPr>
        <w:t>Umowę sporządzono w dwóch jednobrzmiących egzemplarzach, po jednym dla każdej ze Stron.</w:t>
      </w:r>
    </w:p>
    <w:p w14:paraId="0718FC78" w14:textId="77777777" w:rsidR="00D310C0" w:rsidRDefault="00CB354F">
      <w:pPr>
        <w:spacing w:line="276" w:lineRule="auto"/>
        <w:jc w:val="both"/>
      </w:pPr>
      <w:r>
        <w:rPr>
          <w:sz w:val="22"/>
          <w:szCs w:val="22"/>
        </w:rPr>
        <w:t>7</w:t>
      </w:r>
      <w:r w:rsidR="00D310C0">
        <w:rPr>
          <w:sz w:val="22"/>
          <w:szCs w:val="22"/>
        </w:rPr>
        <w:t>. Załączniki stanowiące integralną część niniejszej umowy:</w:t>
      </w:r>
    </w:p>
    <w:p w14:paraId="649A4D33" w14:textId="77777777" w:rsidR="00D310C0" w:rsidRDefault="00D310C0" w:rsidP="00E1665C">
      <w:pPr>
        <w:numPr>
          <w:ilvl w:val="0"/>
          <w:numId w:val="9"/>
        </w:numPr>
        <w:spacing w:line="276" w:lineRule="auto"/>
        <w:ind w:left="284" w:hanging="284"/>
        <w:jc w:val="both"/>
      </w:pPr>
      <w:r>
        <w:rPr>
          <w:sz w:val="22"/>
          <w:szCs w:val="22"/>
        </w:rPr>
        <w:t>- dokumentacja projektowa,</w:t>
      </w:r>
    </w:p>
    <w:p w14:paraId="0E9093EB" w14:textId="77777777" w:rsidR="00D310C0" w:rsidRDefault="00D310C0" w:rsidP="00E1665C">
      <w:pPr>
        <w:numPr>
          <w:ilvl w:val="0"/>
          <w:numId w:val="9"/>
        </w:numPr>
        <w:spacing w:line="276" w:lineRule="auto"/>
        <w:ind w:left="284" w:hanging="284"/>
        <w:jc w:val="both"/>
      </w:pPr>
      <w:r>
        <w:rPr>
          <w:sz w:val="22"/>
          <w:szCs w:val="22"/>
        </w:rPr>
        <w:t>- po</w:t>
      </w:r>
      <w:r w:rsidR="002D4563">
        <w:rPr>
          <w:sz w:val="22"/>
          <w:szCs w:val="22"/>
        </w:rPr>
        <w:t>zwolenie na budowę</w:t>
      </w:r>
      <w:r>
        <w:rPr>
          <w:sz w:val="22"/>
          <w:szCs w:val="22"/>
        </w:rPr>
        <w:t>,</w:t>
      </w:r>
    </w:p>
    <w:p w14:paraId="5B87518C" w14:textId="77777777" w:rsidR="00D310C0" w:rsidRDefault="00D310C0" w:rsidP="00E1665C">
      <w:pPr>
        <w:numPr>
          <w:ilvl w:val="0"/>
          <w:numId w:val="9"/>
        </w:numPr>
        <w:spacing w:line="276" w:lineRule="auto"/>
        <w:ind w:left="284" w:hanging="284"/>
        <w:jc w:val="both"/>
      </w:pPr>
      <w:r>
        <w:rPr>
          <w:sz w:val="22"/>
          <w:szCs w:val="22"/>
        </w:rPr>
        <w:t>- zapytanie ofertowe,</w:t>
      </w:r>
    </w:p>
    <w:p w14:paraId="71504405" w14:textId="77777777" w:rsidR="00D310C0" w:rsidRDefault="00D310C0" w:rsidP="00E1665C">
      <w:pPr>
        <w:numPr>
          <w:ilvl w:val="0"/>
          <w:numId w:val="9"/>
        </w:numPr>
        <w:spacing w:line="276" w:lineRule="auto"/>
        <w:ind w:left="284" w:hanging="284"/>
        <w:jc w:val="both"/>
      </w:pPr>
      <w:r>
        <w:rPr>
          <w:sz w:val="22"/>
          <w:szCs w:val="22"/>
        </w:rPr>
        <w:t>- oferta Wykonawcy wraz z załącznikami,</w:t>
      </w:r>
    </w:p>
    <w:p w14:paraId="2F4E5DB1" w14:textId="77777777" w:rsidR="00D310C0" w:rsidRDefault="00D310C0" w:rsidP="00E1665C">
      <w:pPr>
        <w:numPr>
          <w:ilvl w:val="0"/>
          <w:numId w:val="9"/>
        </w:numPr>
        <w:spacing w:line="276" w:lineRule="auto"/>
        <w:ind w:left="284" w:hanging="284"/>
        <w:jc w:val="both"/>
        <w:rPr>
          <w:sz w:val="22"/>
          <w:szCs w:val="22"/>
        </w:rPr>
      </w:pPr>
      <w:r>
        <w:rPr>
          <w:sz w:val="22"/>
          <w:szCs w:val="22"/>
        </w:rPr>
        <w:t>- zabezpieczenie należytego wykonania umowy,</w:t>
      </w:r>
    </w:p>
    <w:p w14:paraId="6C6D1C1A" w14:textId="77777777" w:rsidR="001037FF" w:rsidRPr="00BE0430" w:rsidRDefault="001037FF" w:rsidP="00E1665C">
      <w:pPr>
        <w:numPr>
          <w:ilvl w:val="0"/>
          <w:numId w:val="9"/>
        </w:numPr>
        <w:spacing w:line="276" w:lineRule="auto"/>
        <w:ind w:left="284" w:hanging="284"/>
        <w:jc w:val="both"/>
      </w:pPr>
      <w:r w:rsidRPr="00BE0430">
        <w:rPr>
          <w:sz w:val="22"/>
          <w:szCs w:val="22"/>
        </w:rPr>
        <w:t xml:space="preserve">- </w:t>
      </w:r>
      <w:r w:rsidRPr="00E1665C">
        <w:rPr>
          <w:sz w:val="22"/>
          <w:szCs w:val="22"/>
        </w:rPr>
        <w:t>polisa od odpowiedzialności cywilnej wykonawcy</w:t>
      </w:r>
    </w:p>
    <w:p w14:paraId="30DBF241" w14:textId="77777777" w:rsidR="00D310C0" w:rsidRDefault="00D310C0" w:rsidP="00CD00A7">
      <w:pPr>
        <w:spacing w:line="276" w:lineRule="auto"/>
        <w:ind w:left="284" w:hanging="284"/>
        <w:jc w:val="both"/>
      </w:pPr>
    </w:p>
    <w:p w14:paraId="00E9752B" w14:textId="77777777" w:rsidR="00D310C0" w:rsidRDefault="00D310C0">
      <w:pPr>
        <w:spacing w:line="276" w:lineRule="auto"/>
        <w:jc w:val="both"/>
        <w:rPr>
          <w:sz w:val="22"/>
          <w:szCs w:val="22"/>
        </w:rPr>
      </w:pPr>
    </w:p>
    <w:p w14:paraId="1740A606" w14:textId="77777777" w:rsidR="00D310C0" w:rsidRDefault="00D310C0">
      <w:pPr>
        <w:spacing w:line="276" w:lineRule="auto"/>
        <w:jc w:val="both"/>
        <w:rPr>
          <w:sz w:val="22"/>
          <w:szCs w:val="22"/>
        </w:rPr>
      </w:pPr>
    </w:p>
    <w:p w14:paraId="262DFEE3" w14:textId="77777777" w:rsidR="00D310C0" w:rsidRDefault="00D310C0">
      <w:pPr>
        <w:spacing w:line="276" w:lineRule="auto"/>
        <w:jc w:val="both"/>
        <w:rPr>
          <w:sz w:val="22"/>
          <w:szCs w:val="22"/>
        </w:rPr>
      </w:pPr>
    </w:p>
    <w:p w14:paraId="4D980D1D" w14:textId="77777777" w:rsidR="00D310C0" w:rsidRDefault="00D310C0">
      <w:pPr>
        <w:spacing w:line="276" w:lineRule="auto"/>
        <w:jc w:val="both"/>
        <w:rPr>
          <w:sz w:val="22"/>
          <w:szCs w:val="22"/>
        </w:rPr>
      </w:pPr>
    </w:p>
    <w:p w14:paraId="5D3BEE08" w14:textId="77777777" w:rsidR="00D310C0" w:rsidRDefault="00D310C0">
      <w:pPr>
        <w:spacing w:line="276" w:lineRule="auto"/>
        <w:jc w:val="both"/>
        <w:rPr>
          <w:sz w:val="22"/>
          <w:szCs w:val="22"/>
        </w:rPr>
      </w:pPr>
    </w:p>
    <w:p w14:paraId="5F279EFE" w14:textId="77777777" w:rsidR="00D310C0" w:rsidRDefault="00D310C0">
      <w:pPr>
        <w:spacing w:line="276" w:lineRule="auto"/>
        <w:jc w:val="both"/>
        <w:rPr>
          <w:sz w:val="22"/>
          <w:szCs w:val="22"/>
        </w:rPr>
      </w:pPr>
    </w:p>
    <w:p w14:paraId="0E0B5A4E" w14:textId="77777777" w:rsidR="00D310C0" w:rsidRDefault="00D310C0">
      <w:pPr>
        <w:spacing w:line="276" w:lineRule="auto"/>
        <w:jc w:val="both"/>
        <w:rPr>
          <w:sz w:val="22"/>
          <w:szCs w:val="22"/>
        </w:rPr>
      </w:pPr>
    </w:p>
    <w:p w14:paraId="6494289E" w14:textId="77777777" w:rsidR="00D310C0" w:rsidRDefault="00D310C0">
      <w:pPr>
        <w:spacing w:line="276" w:lineRule="auto"/>
        <w:jc w:val="both"/>
        <w:rPr>
          <w:sz w:val="22"/>
          <w:szCs w:val="22"/>
        </w:rPr>
      </w:pPr>
    </w:p>
    <w:p w14:paraId="22E71DC7" w14:textId="77777777" w:rsidR="00D310C0" w:rsidRDefault="00D310C0">
      <w:pPr>
        <w:spacing w:line="276" w:lineRule="auto"/>
        <w:jc w:val="both"/>
        <w:rPr>
          <w:sz w:val="22"/>
          <w:szCs w:val="22"/>
        </w:rPr>
      </w:pPr>
    </w:p>
    <w:p w14:paraId="176E0FBF" w14:textId="77777777" w:rsidR="00D310C0" w:rsidRDefault="00D310C0">
      <w:pPr>
        <w:spacing w:line="276" w:lineRule="auto"/>
        <w:jc w:val="both"/>
        <w:rPr>
          <w:sz w:val="22"/>
          <w:szCs w:val="22"/>
        </w:rPr>
      </w:pPr>
    </w:p>
    <w:p w14:paraId="745ECB8E" w14:textId="77777777" w:rsidR="00D310C0" w:rsidRDefault="00D310C0">
      <w:pPr>
        <w:spacing w:line="276" w:lineRule="auto"/>
        <w:jc w:val="both"/>
        <w:rPr>
          <w:sz w:val="22"/>
          <w:szCs w:val="22"/>
        </w:rPr>
      </w:pPr>
    </w:p>
    <w:p w14:paraId="73B3F720" w14:textId="77777777" w:rsidR="00D310C0" w:rsidRDefault="00D310C0">
      <w:pPr>
        <w:spacing w:line="276" w:lineRule="auto"/>
        <w:jc w:val="both"/>
        <w:rPr>
          <w:sz w:val="22"/>
          <w:szCs w:val="22"/>
        </w:rPr>
      </w:pPr>
    </w:p>
    <w:p w14:paraId="5A1C803B" w14:textId="77777777" w:rsidR="00D310C0" w:rsidRDefault="00D310C0">
      <w:pPr>
        <w:spacing w:line="276" w:lineRule="auto"/>
        <w:jc w:val="both"/>
        <w:rPr>
          <w:sz w:val="22"/>
          <w:szCs w:val="22"/>
        </w:rPr>
      </w:pPr>
    </w:p>
    <w:p w14:paraId="12705025" w14:textId="77777777" w:rsidR="00D310C0" w:rsidRDefault="00D310C0">
      <w:pPr>
        <w:spacing w:line="276" w:lineRule="auto"/>
        <w:jc w:val="both"/>
      </w:pPr>
      <w:r>
        <w:rPr>
          <w:sz w:val="22"/>
          <w:szCs w:val="22"/>
        </w:rPr>
        <w:t>………………………………………..</w:t>
      </w:r>
      <w:r>
        <w:rPr>
          <w:sz w:val="22"/>
          <w:szCs w:val="22"/>
        </w:rPr>
        <w:tab/>
      </w:r>
      <w:r>
        <w:rPr>
          <w:sz w:val="22"/>
          <w:szCs w:val="22"/>
        </w:rPr>
        <w:tab/>
      </w:r>
      <w:r>
        <w:rPr>
          <w:sz w:val="22"/>
          <w:szCs w:val="22"/>
        </w:rPr>
        <w:tab/>
        <w:t>………………………………………….</w:t>
      </w:r>
    </w:p>
    <w:p w14:paraId="79BF66D1" w14:textId="77777777" w:rsidR="00D310C0" w:rsidRDefault="00D310C0">
      <w:pPr>
        <w:spacing w:line="276" w:lineRule="auto"/>
        <w:jc w:val="both"/>
      </w:pPr>
      <w:r>
        <w:rPr>
          <w:sz w:val="22"/>
          <w:szCs w:val="22"/>
        </w:rPr>
        <w:tab/>
      </w:r>
      <w:r>
        <w:rPr>
          <w:sz w:val="22"/>
          <w:szCs w:val="22"/>
        </w:rPr>
        <w:tab/>
        <w:t xml:space="preserve">Zamawiający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Wykonawca </w:t>
      </w:r>
    </w:p>
    <w:sectPr w:rsidR="00D310C0">
      <w:headerReference w:type="default" r:id="rId7"/>
      <w:footerReference w:type="default" r:id="rId8"/>
      <w:headerReference w:type="first" r:id="rId9"/>
      <w:footerReference w:type="first" r:id="rId10"/>
      <w:pgSz w:w="11906" w:h="16838"/>
      <w:pgMar w:top="1677" w:right="1417" w:bottom="1417" w:left="1417"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047EC" w14:textId="77777777" w:rsidR="008B7A43" w:rsidRDefault="008B7A43">
      <w:r>
        <w:separator/>
      </w:r>
    </w:p>
  </w:endnote>
  <w:endnote w:type="continuationSeparator" w:id="0">
    <w:p w14:paraId="496AE90F" w14:textId="77777777" w:rsidR="008B7A43" w:rsidRDefault="008B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DD00" w14:textId="77777777" w:rsidR="00D310C0" w:rsidRDefault="00D310C0">
    <w:pPr>
      <w:pStyle w:val="Stopka"/>
      <w:jc w:val="right"/>
      <w:rPr>
        <w:rFonts w:ascii="Verdana" w:hAnsi="Verdana" w:cs="Verdana"/>
        <w:sz w:val="16"/>
        <w:szCs w:val="16"/>
      </w:rPr>
    </w:pPr>
  </w:p>
  <w:p w14:paraId="32961E58" w14:textId="77777777" w:rsidR="00D310C0" w:rsidRDefault="00D310C0">
    <w:pPr>
      <w:pStyle w:val="Stopka"/>
      <w:jc w:val="right"/>
      <w:rPr>
        <w:rFonts w:ascii="Verdana" w:hAnsi="Verdana" w:cs="Verdana"/>
        <w:sz w:val="16"/>
        <w:szCs w:val="16"/>
      </w:rPr>
    </w:pPr>
  </w:p>
  <w:p w14:paraId="4416EB89" w14:textId="77777777" w:rsidR="00D310C0" w:rsidRDefault="00D310C0">
    <w:pPr>
      <w:pStyle w:val="Stopka"/>
      <w:jc w:val="right"/>
      <w:rPr>
        <w:rFonts w:ascii="Verdana" w:hAnsi="Verdana" w:cs="Verdana"/>
        <w:sz w:val="16"/>
        <w:szCs w:val="16"/>
      </w:rPr>
    </w:pP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8C31A6">
      <w:rPr>
        <w:rFonts w:ascii="Verdana" w:hAnsi="Verdana" w:cs="Verdana"/>
        <w:noProof/>
        <w:sz w:val="16"/>
        <w:szCs w:val="16"/>
      </w:rPr>
      <w:t>15</w:t>
    </w:r>
    <w:r>
      <w:rPr>
        <w:rFonts w:ascii="Verdana" w:hAnsi="Verdana" w:cs="Verdana"/>
        <w:sz w:val="16"/>
        <w:szCs w:val="16"/>
      </w:rPr>
      <w:fldChar w:fldCharType="end"/>
    </w:r>
  </w:p>
  <w:p w14:paraId="3E56D13E" w14:textId="77777777" w:rsidR="00D310C0" w:rsidRDefault="00D310C0">
    <w:pPr>
      <w:pStyle w:val="Stopka"/>
      <w:rPr>
        <w:rFonts w:ascii="Verdana" w:hAnsi="Verdana" w:cs="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15FA" w14:textId="77777777" w:rsidR="00D310C0" w:rsidRDefault="00D31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855CA" w14:textId="77777777" w:rsidR="008B7A43" w:rsidRDefault="008B7A43">
      <w:r>
        <w:separator/>
      </w:r>
    </w:p>
  </w:footnote>
  <w:footnote w:type="continuationSeparator" w:id="0">
    <w:p w14:paraId="585D2EBE" w14:textId="77777777" w:rsidR="008B7A43" w:rsidRDefault="008B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DE01" w14:textId="77777777" w:rsidR="00D310C0" w:rsidRDefault="00D310C0">
    <w:pPr>
      <w:pStyle w:val="Nagwek"/>
    </w:pPr>
    <w:r>
      <w:rPr>
        <w:lang w:val="pl-PL" w:eastAsia="pl-PL"/>
      </w:rPr>
      <w:pict w14:anchorId="1E16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33pt" filled="t">
          <v:fill opacity="0" color2="black"/>
          <v:imagedata r:id="rId1" o:title="" croptop="-172f" cropbottom="-172f" cropleft="-13f" cropright="-13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C716" w14:textId="77777777" w:rsidR="00D310C0" w:rsidRDefault="00D310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C35957"/>
    <w:multiLevelType w:val="hybridMultilevel"/>
    <w:tmpl w:val="5D2A9FD0"/>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0391043"/>
    <w:multiLevelType w:val="hybridMultilevel"/>
    <w:tmpl w:val="7BC6F362"/>
    <w:lvl w:ilvl="0" w:tplc="E00023CC">
      <w:start w:val="1"/>
      <w:numFmt w:val="decimal"/>
      <w:lvlText w:val="%1)"/>
      <w:lvlJc w:val="left"/>
      <w:pPr>
        <w:tabs>
          <w:tab w:val="num" w:pos="502"/>
        </w:tabs>
        <w:ind w:left="502" w:hanging="360"/>
      </w:pPr>
      <w:rPr>
        <w:rFonts w:hint="default"/>
        <w:b/>
      </w:rPr>
    </w:lvl>
    <w:lvl w:ilvl="1" w:tplc="AB3CC30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5B618F0"/>
    <w:multiLevelType w:val="hybridMultilevel"/>
    <w:tmpl w:val="06E6EDB6"/>
    <w:lvl w:ilvl="0" w:tplc="3852FED4">
      <w:start w:val="1"/>
      <w:numFmt w:val="decimal"/>
      <w:lvlText w:val="%1)"/>
      <w:lvlJc w:val="left"/>
      <w:pPr>
        <w:tabs>
          <w:tab w:val="num" w:pos="1451"/>
        </w:tabs>
        <w:ind w:left="1451" w:hanging="60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8B2E73"/>
    <w:multiLevelType w:val="hybridMultilevel"/>
    <w:tmpl w:val="B5AE7E92"/>
    <w:lvl w:ilvl="0" w:tplc="585406D6">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6BCC3D8C"/>
    <w:multiLevelType w:val="hybridMultilevel"/>
    <w:tmpl w:val="C04CB0C8"/>
    <w:lvl w:ilvl="0" w:tplc="5AFA9B8E">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B3C25"/>
    <w:multiLevelType w:val="hybridMultilevel"/>
    <w:tmpl w:val="06E6EDB6"/>
    <w:lvl w:ilvl="0" w:tplc="3852FED4">
      <w:start w:val="1"/>
      <w:numFmt w:val="decimal"/>
      <w:lvlText w:val="%1)"/>
      <w:lvlJc w:val="left"/>
      <w:pPr>
        <w:tabs>
          <w:tab w:val="num" w:pos="1310"/>
        </w:tabs>
        <w:ind w:left="1310" w:hanging="600"/>
      </w:pPr>
      <w:rPr>
        <w:rFonts w:hint="default"/>
        <w:b w:val="0"/>
        <w:i w:val="0"/>
        <w:color w:val="auto"/>
      </w:rPr>
    </w:lvl>
    <w:lvl w:ilvl="1" w:tplc="04150019">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7" w15:restartNumberingAfterBreak="0">
    <w:nsid w:val="7DAE608C"/>
    <w:multiLevelType w:val="hybridMultilevel"/>
    <w:tmpl w:val="691CF866"/>
    <w:lvl w:ilvl="0" w:tplc="04150011">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7EF84C34"/>
    <w:multiLevelType w:val="hybridMultilevel"/>
    <w:tmpl w:val="8D24260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7D6"/>
    <w:rsid w:val="000253C5"/>
    <w:rsid w:val="000608D3"/>
    <w:rsid w:val="00091EBF"/>
    <w:rsid w:val="001037FF"/>
    <w:rsid w:val="00133CD1"/>
    <w:rsid w:val="001807D6"/>
    <w:rsid w:val="001952A1"/>
    <w:rsid w:val="001D0E2C"/>
    <w:rsid w:val="002137CE"/>
    <w:rsid w:val="002306F5"/>
    <w:rsid w:val="00232326"/>
    <w:rsid w:val="002367FD"/>
    <w:rsid w:val="00266A5A"/>
    <w:rsid w:val="0029720F"/>
    <w:rsid w:val="002C3D1B"/>
    <w:rsid w:val="002D4563"/>
    <w:rsid w:val="002E2965"/>
    <w:rsid w:val="002F1D2F"/>
    <w:rsid w:val="00306304"/>
    <w:rsid w:val="00310A5E"/>
    <w:rsid w:val="003409B0"/>
    <w:rsid w:val="00347F75"/>
    <w:rsid w:val="003F780B"/>
    <w:rsid w:val="00463507"/>
    <w:rsid w:val="00482996"/>
    <w:rsid w:val="00485311"/>
    <w:rsid w:val="004C2A9E"/>
    <w:rsid w:val="004C7881"/>
    <w:rsid w:val="004E3578"/>
    <w:rsid w:val="005B381B"/>
    <w:rsid w:val="005F459C"/>
    <w:rsid w:val="006125BF"/>
    <w:rsid w:val="0063590A"/>
    <w:rsid w:val="00694EE1"/>
    <w:rsid w:val="006A4000"/>
    <w:rsid w:val="0073765F"/>
    <w:rsid w:val="00754977"/>
    <w:rsid w:val="00774B2F"/>
    <w:rsid w:val="007A4381"/>
    <w:rsid w:val="007F2576"/>
    <w:rsid w:val="00802FC7"/>
    <w:rsid w:val="00810EA3"/>
    <w:rsid w:val="008501FC"/>
    <w:rsid w:val="008B7A43"/>
    <w:rsid w:val="008C31A6"/>
    <w:rsid w:val="008F4278"/>
    <w:rsid w:val="008F7F40"/>
    <w:rsid w:val="009157F3"/>
    <w:rsid w:val="009879D9"/>
    <w:rsid w:val="00992940"/>
    <w:rsid w:val="009A7DA0"/>
    <w:rsid w:val="009B3D15"/>
    <w:rsid w:val="009D670E"/>
    <w:rsid w:val="00A0666C"/>
    <w:rsid w:val="00A3658F"/>
    <w:rsid w:val="00A56F1E"/>
    <w:rsid w:val="00A7526E"/>
    <w:rsid w:val="00A85790"/>
    <w:rsid w:val="00A875EB"/>
    <w:rsid w:val="00AB13B9"/>
    <w:rsid w:val="00AB729A"/>
    <w:rsid w:val="00AC02ED"/>
    <w:rsid w:val="00AD46C0"/>
    <w:rsid w:val="00AE6629"/>
    <w:rsid w:val="00AF2C04"/>
    <w:rsid w:val="00B015B6"/>
    <w:rsid w:val="00B7527A"/>
    <w:rsid w:val="00B80C3E"/>
    <w:rsid w:val="00BE0430"/>
    <w:rsid w:val="00C04B10"/>
    <w:rsid w:val="00C125F1"/>
    <w:rsid w:val="00C3334E"/>
    <w:rsid w:val="00CB354F"/>
    <w:rsid w:val="00CD00A7"/>
    <w:rsid w:val="00CF734B"/>
    <w:rsid w:val="00D22C5C"/>
    <w:rsid w:val="00D310C0"/>
    <w:rsid w:val="00D32CF4"/>
    <w:rsid w:val="00D43D01"/>
    <w:rsid w:val="00D62010"/>
    <w:rsid w:val="00DB4FB7"/>
    <w:rsid w:val="00DC70E3"/>
    <w:rsid w:val="00DE04AA"/>
    <w:rsid w:val="00E1665C"/>
    <w:rsid w:val="00E1710E"/>
    <w:rsid w:val="00E33CCD"/>
    <w:rsid w:val="00E40BE5"/>
    <w:rsid w:val="00EA56CC"/>
    <w:rsid w:val="00EC0EED"/>
    <w:rsid w:val="00ED2BAD"/>
    <w:rsid w:val="00F919AD"/>
    <w:rsid w:val="00F965D7"/>
    <w:rsid w:val="00F97AF9"/>
    <w:rsid w:val="00FB1A15"/>
    <w:rsid w:val="00FD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1265264"/>
  <w15:chartTrackingRefBased/>
  <w15:docId w15:val="{E3B96182-1D72-4602-8827-2A2C84E7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2">
    <w:name w:val="heading 2"/>
    <w:basedOn w:val="Nagwek20"/>
    <w:next w:val="Tekstpodstawowy"/>
    <w:qFormat/>
    <w:pPr>
      <w:numPr>
        <w:ilvl w:val="1"/>
        <w:numId w:val="1"/>
      </w:numPr>
      <w:spacing w:before="200"/>
      <w:outlineLvl w:val="1"/>
    </w:pPr>
    <w:rPr>
      <w:rFonts w:ascii="Liberation Serif" w:eastAsia="NSimSun" w:hAnsi="Liberation Serif"/>
      <w:b/>
      <w:bCs/>
      <w:sz w:val="36"/>
      <w:szCs w:val="36"/>
    </w:rPr>
  </w:style>
  <w:style w:type="paragraph" w:styleId="Nagwek3">
    <w:name w:val="heading 3"/>
    <w:basedOn w:val="Normalny"/>
    <w:next w:val="Normalny"/>
    <w:qFormat/>
    <w:pPr>
      <w:keepNext/>
      <w:numPr>
        <w:ilvl w:val="2"/>
        <w:numId w:val="1"/>
      </w:numPr>
      <w:jc w:val="center"/>
      <w:outlineLvl w:val="2"/>
    </w:pPr>
    <w:rPr>
      <w:rFonts w:ascii="Verdana" w:hAnsi="Verdana" w:cs="Verdana"/>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auto"/>
      <w:sz w:val="22"/>
      <w:szCs w:val="22"/>
      <w:lang w:val="pl-PL" w:eastAsia="pl-PL"/>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2">
    <w:name w:val="Domyślna czcionka akapitu2"/>
  </w:style>
  <w:style w:type="character" w:customStyle="1" w:styleId="WW8Num13z0">
    <w:name w:val="WW8Num13z0"/>
    <w:rPr>
      <w:rFonts w:ascii="Symbol" w:hAnsi="Symbol" w:cs="Symbol" w:hint="default"/>
      <w:strike w:val="0"/>
      <w:dstrike w:val="0"/>
      <w:sz w:val="22"/>
      <w:szCs w:val="22"/>
      <w:lang w:val="pl-PL"/>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sz w:val="22"/>
      <w:szCs w:val="22"/>
      <w:lang w:val="pl-PL"/>
    </w:rPr>
  </w:style>
  <w:style w:type="character" w:customStyle="1" w:styleId="WW8Num16z0">
    <w:name w:val="WW8Num16z0"/>
    <w:rPr>
      <w:rFonts w:ascii="Symbol" w:hAnsi="Symbol" w:cs="Symbol" w:hint="default"/>
      <w:color w:val="auto"/>
      <w:sz w:val="22"/>
      <w:szCs w:val="22"/>
      <w:lang w:val="pl-PL"/>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trike w:val="0"/>
      <w:dstrike w:val="0"/>
      <w:sz w:val="22"/>
      <w:szCs w:val="22"/>
      <w:lang w:val="pl-PL"/>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2"/>
      <w:szCs w:val="22"/>
      <w:lang w:val="pl-PL"/>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color w:val="auto"/>
      <w:sz w:val="22"/>
      <w:szCs w:val="22"/>
      <w:lang w:val="pl-PL"/>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Verdana" w:eastAsia="Times New Roman" w:hAnsi="Verdana" w:cs="Times New Roman"/>
      <w:sz w:val="24"/>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styleId="Pogrubienie">
    <w:name w:val="Strong"/>
    <w:qFormat/>
    <w:rPr>
      <w:b/>
      <w:bCs/>
    </w:rPr>
  </w:style>
  <w:style w:type="character" w:styleId="Hipercze">
    <w:name w:val="Hyperlink"/>
    <w:rPr>
      <w:color w:val="0000FF"/>
      <w:u w:val="single"/>
    </w:rPr>
  </w:style>
  <w:style w:type="character" w:customStyle="1" w:styleId="TekstprzypisudolnegoZnak">
    <w:name w:val="Tekst przypisu dolnego Znak"/>
    <w:rPr>
      <w:rFonts w:ascii="Times New Roman" w:eastAsia="Times New Roman" w:hAnsi="Times New Roman" w:cs="Times New Roman"/>
      <w:sz w:val="20"/>
      <w:szCs w:val="20"/>
      <w:lang w:val="en-US"/>
    </w:rPr>
  </w:style>
  <w:style w:type="character" w:customStyle="1" w:styleId="Znakiprzypiswdolnych">
    <w:name w:val="Znaki przypisów dolnych"/>
    <w:rPr>
      <w:vertAlign w:val="superscript"/>
    </w:rPr>
  </w:style>
  <w:style w:type="character" w:customStyle="1" w:styleId="TytuZnak">
    <w:name w:val="Tytuł Znak"/>
    <w:rPr>
      <w:rFonts w:ascii="Times New Roman" w:eastAsia="Times New Roman" w:hAnsi="Times New Roman" w:cs="Times New Roman"/>
      <w:b/>
      <w:bCs/>
      <w:sz w:val="28"/>
      <w:szCs w:val="24"/>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AkapitzlistZnak">
    <w:name w:val="Akapit z listą Znak"/>
    <w:rPr>
      <w:sz w:val="20"/>
    </w:rPr>
  </w:style>
  <w:style w:type="character" w:styleId="UyteHipercze">
    <w:name w:val="FollowedHyperlink"/>
    <w:rPr>
      <w:color w:val="800080"/>
      <w:u w:val="single"/>
    </w:rPr>
  </w:style>
  <w:style w:type="character" w:customStyle="1" w:styleId="StopkaZnak1">
    <w:name w:val="Stopka Znak1"/>
    <w:rPr>
      <w:sz w:val="24"/>
      <w:szCs w:val="24"/>
    </w:rPr>
  </w:style>
  <w:style w:type="character" w:customStyle="1" w:styleId="MapadokumentuZnak">
    <w:name w:val="Mapa dokumentu Znak"/>
    <w:rPr>
      <w:rFonts w:ascii="Tahoma" w:eastAsia="Calibri" w:hAnsi="Tahoma" w:cs="Tahoma"/>
      <w:sz w:val="20"/>
      <w:szCs w:val="20"/>
      <w:shd w:val="clear" w:color="auto" w:fill="00008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styleId="Nierozpoznanawzmianka">
    <w:name w:val="Unresolved Mention"/>
    <w:rPr>
      <w:color w:val="808080"/>
      <w:shd w:val="clear" w:color="auto" w:fill="E6E6E6"/>
    </w:rPr>
  </w:style>
  <w:style w:type="character" w:customStyle="1" w:styleId="Znakiwypunktowania">
    <w:name w:val="Znaki wypunktowania"/>
    <w:rPr>
      <w:rFonts w:ascii="OpenSymbol" w:eastAsia="OpenSymbol" w:hAnsi="OpenSymbol" w:cs="OpenSymbo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szCs w:val="20"/>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jc w:val="center"/>
    </w:pPr>
    <w:rPr>
      <w:b/>
      <w:bCs/>
      <w:sz w:val="28"/>
      <w:lang w:val="x-none"/>
    </w:rPr>
  </w:style>
  <w:style w:type="paragraph" w:customStyle="1" w:styleId="Legenda1">
    <w:name w:val="Legenda1"/>
    <w:basedOn w:val="Normalny"/>
    <w:pPr>
      <w:suppressLineNumbers/>
      <w:spacing w:before="120" w:after="120"/>
    </w:pPr>
    <w:rPr>
      <w:rFonts w:cs="Lucida Sans"/>
      <w:i/>
      <w:iCs/>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Verdana" w:hAnsi="Tahoma" w:cs="Tahoma"/>
      <w:sz w:val="16"/>
      <w:szCs w:val="16"/>
      <w:lang w:val="x-none"/>
    </w:rPr>
  </w:style>
  <w:style w:type="paragraph" w:customStyle="1" w:styleId="Pisma">
    <w:name w:val="Pisma"/>
    <w:basedOn w:val="Normalny"/>
    <w:pPr>
      <w:jc w:val="both"/>
    </w:pPr>
    <w:rPr>
      <w:szCs w:val="20"/>
    </w:rPr>
  </w:style>
  <w:style w:type="paragraph" w:styleId="Akapitzlist">
    <w:name w:val="List Paragraph"/>
    <w:basedOn w:val="Normalny"/>
    <w:qFormat/>
    <w:pPr>
      <w:ind w:left="720"/>
      <w:contextualSpacing/>
    </w:pPr>
    <w:rPr>
      <w:rFonts w:ascii="Verdana" w:eastAsia="Verdana" w:hAnsi="Verdana" w:cs="Verdana"/>
      <w:sz w:val="20"/>
      <w:szCs w:val="20"/>
      <w:lang w:val="x-none"/>
    </w:rPr>
  </w:style>
  <w:style w:type="paragraph" w:styleId="Tekstprzypisudolnego">
    <w:name w:val="footnote text"/>
    <w:basedOn w:val="Normalny"/>
    <w:rPr>
      <w:sz w:val="20"/>
      <w:szCs w:val="20"/>
      <w:lang w:val="en-US"/>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Tekstkomentarza1">
    <w:name w:val="Tekst komentarza1"/>
    <w:basedOn w:val="Normalny"/>
    <w:pPr>
      <w:spacing w:after="200"/>
    </w:pPr>
    <w:rPr>
      <w:rFonts w:ascii="Calibri" w:eastAsia="Calibri" w:hAnsi="Calibri" w:cs="Calibri"/>
      <w:sz w:val="20"/>
      <w:szCs w:val="20"/>
      <w:lang w:val="x-none"/>
    </w:rPr>
  </w:style>
  <w:style w:type="paragraph" w:styleId="Tematkomentarza">
    <w:name w:val="annotation subject"/>
    <w:basedOn w:val="Tekstkomentarza1"/>
    <w:next w:val="Tekstkomentarza1"/>
    <w:rPr>
      <w:b/>
      <w:bCs/>
    </w:rPr>
  </w:style>
  <w:style w:type="paragraph" w:styleId="Spistreci4">
    <w:name w:val="toc 4"/>
    <w:basedOn w:val="Normalny"/>
    <w:pPr>
      <w:spacing w:after="3" w:line="360" w:lineRule="auto"/>
      <w:ind w:left="720" w:hanging="10"/>
      <w:contextualSpacing/>
      <w:jc w:val="both"/>
    </w:pPr>
    <w:rPr>
      <w:rFonts w:ascii="Calibri" w:eastAsia="Calibri" w:hAnsi="Calibri" w:cs="Calibri"/>
      <w:color w:val="000000"/>
      <w:sz w:val="22"/>
      <w:szCs w:val="22"/>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Mapadokumentu1">
    <w:name w:val="Mapa dokumentu1"/>
    <w:basedOn w:val="Normalny"/>
    <w:pPr>
      <w:shd w:val="clear" w:color="auto" w:fill="000080"/>
      <w:spacing w:after="200" w:line="276" w:lineRule="auto"/>
    </w:pPr>
    <w:rPr>
      <w:rFonts w:ascii="Tahoma" w:eastAsia="Calibri" w:hAnsi="Tahoma" w:cs="Tahoma"/>
      <w:sz w:val="20"/>
      <w:szCs w:val="20"/>
      <w:lang w:val="x-none"/>
    </w:rPr>
  </w:style>
  <w:style w:type="paragraph" w:styleId="Tekstprzypisukocowego">
    <w:name w:val="endnote text"/>
    <w:basedOn w:val="Normalny"/>
    <w:rPr>
      <w:sz w:val="20"/>
      <w:szCs w:val="20"/>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Poprawka">
    <w:name w:val="Revision"/>
    <w:pPr>
      <w:suppressAutoHyphens/>
    </w:pPr>
    <w:rPr>
      <w:sz w:val="24"/>
      <w:szCs w:val="24"/>
      <w:lang w:eastAsia="zh-CN"/>
    </w:rPr>
  </w:style>
  <w:style w:type="paragraph" w:customStyle="1" w:styleId="TableParagraph">
    <w:name w:val="Table Paragraph"/>
    <w:basedOn w:val="Normalny"/>
    <w:pPr>
      <w:widowControl w:val="0"/>
      <w:ind w:left="64"/>
    </w:pPr>
    <w:rPr>
      <w:rFonts w:ascii="Verdana" w:eastAsia="Calibri" w:hAnsi="Verdana" w:cs="Calibri"/>
      <w:sz w:val="20"/>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NormalWeb">
    <w:name w:val="Normal (Web)"/>
    <w:basedOn w:val="Normalny"/>
    <w:pPr>
      <w:spacing w:before="280" w:after="119"/>
    </w:pPr>
  </w:style>
  <w:style w:type="paragraph" w:customStyle="1" w:styleId="ListParagraph">
    <w:name w:val="List Paragraph"/>
    <w:basedOn w:val="Normalny"/>
    <w:pPr>
      <w:spacing w:after="200"/>
      <w:ind w:left="720"/>
      <w:contextualSpacing/>
    </w:pPr>
  </w:style>
  <w:style w:type="paragraph" w:customStyle="1" w:styleId="annotationtext">
    <w:name w:val="annotation text"/>
    <w:pPr>
      <w:suppressAutoHyphens/>
    </w:pPr>
    <w:rPr>
      <w:rFonts w:ascii="Calibri" w:eastAsia="Calibri" w:hAnsi="Calibri" w:cs="Calibri"/>
      <w:sz w:val="24"/>
      <w:szCs w:val="24"/>
      <w:lang w:eastAsia="zh-CN" w:bidi="hi-IN"/>
    </w:rPr>
  </w:style>
  <w:style w:type="character" w:styleId="Odwoaniedokomentarza">
    <w:name w:val="annotation reference"/>
    <w:uiPriority w:val="99"/>
    <w:semiHidden/>
    <w:unhideWhenUsed/>
    <w:rsid w:val="00FD7E5A"/>
    <w:rPr>
      <w:sz w:val="16"/>
      <w:szCs w:val="16"/>
    </w:rPr>
  </w:style>
  <w:style w:type="paragraph" w:styleId="Tekstkomentarza">
    <w:name w:val="annotation text"/>
    <w:basedOn w:val="Normalny"/>
    <w:link w:val="TekstkomentarzaZnak1"/>
    <w:uiPriority w:val="99"/>
    <w:semiHidden/>
    <w:unhideWhenUsed/>
    <w:rsid w:val="00FD7E5A"/>
    <w:rPr>
      <w:sz w:val="20"/>
      <w:szCs w:val="20"/>
    </w:rPr>
  </w:style>
  <w:style w:type="character" w:customStyle="1" w:styleId="TekstkomentarzaZnak1">
    <w:name w:val="Tekst komentarza Znak1"/>
    <w:link w:val="Tekstkomentarza"/>
    <w:uiPriority w:val="99"/>
    <w:semiHidden/>
    <w:rsid w:val="00FD7E5A"/>
    <w:rPr>
      <w:lang w:eastAsia="zh-CN"/>
    </w:rPr>
  </w:style>
  <w:style w:type="paragraph" w:customStyle="1" w:styleId="Sowowa">
    <w:name w:val="Sowowa"/>
    <w:basedOn w:val="Normalny"/>
    <w:rsid w:val="00232326"/>
    <w:pPr>
      <w:widowControl w:val="0"/>
      <w:suppressAutoHyphens w:val="0"/>
      <w:spacing w:line="360" w:lineRule="auto"/>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awojska\AppData\Local\Microsoft\Windows\INetCache\IE\ITYYYG0B\pism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pismo</Template>
  <TotalTime>0</TotalTime>
  <Pages>15</Pages>
  <Words>6641</Words>
  <Characters>39848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Przemyśl, dnia …… 2017r</vt:lpstr>
    </vt:vector>
  </TitlesOfParts>
  <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Przemyśl, dnia …… 2017r</dc:title>
  <dc:subject/>
  <dc:creator>enawojska</dc:creator>
  <cp:keywords/>
  <cp:lastModifiedBy>Monika Wolan</cp:lastModifiedBy>
  <cp:revision>2</cp:revision>
  <cp:lastPrinted>1995-11-21T16:41:00Z</cp:lastPrinted>
  <dcterms:created xsi:type="dcterms:W3CDTF">2021-02-17T21:17:00Z</dcterms:created>
  <dcterms:modified xsi:type="dcterms:W3CDTF">2021-02-17T21:17:00Z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0x010100041F1C67069A3144B7568ED1328F2002</vt:lpwstr>
  </property>
  <property fmtid="{D5CDD505-2E9C-101B-9397-08002B2CF9AE}" pid="3" name="_NewReviewCycle">
    <vt:lpwstr/>
  </property>
</Properties>
</file>