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AE5678" w14:textId="77777777" w:rsidR="00767076" w:rsidRDefault="00767076">
      <w:pPr>
        <w:spacing w:line="276" w:lineRule="auto"/>
      </w:pPr>
      <w:r>
        <w:rPr>
          <w:i/>
          <w:iCs/>
          <w:sz w:val="22"/>
          <w:szCs w:val="22"/>
        </w:rPr>
        <w:t>Załącznik nr 2 do zapytania ofertowego nr 1/2020/RPOWP/1.4.1.</w:t>
      </w:r>
    </w:p>
    <w:p w14:paraId="07380799" w14:textId="77777777" w:rsidR="00767076" w:rsidRDefault="00767076">
      <w:pPr>
        <w:spacing w:line="276" w:lineRule="auto"/>
        <w:rPr>
          <w:i/>
          <w:iCs/>
          <w:sz w:val="22"/>
          <w:szCs w:val="22"/>
        </w:rPr>
      </w:pPr>
    </w:p>
    <w:p w14:paraId="0B882F6F" w14:textId="77777777" w:rsidR="00767076" w:rsidRDefault="00767076">
      <w:pPr>
        <w:spacing w:line="276" w:lineRule="auto"/>
        <w:jc w:val="right"/>
        <w:rPr>
          <w:i/>
          <w:iCs/>
          <w:sz w:val="22"/>
          <w:szCs w:val="22"/>
        </w:rPr>
      </w:pPr>
    </w:p>
    <w:p w14:paraId="0290674E" w14:textId="77777777" w:rsidR="00767076" w:rsidRDefault="00767076">
      <w:pPr>
        <w:spacing w:line="276" w:lineRule="auto"/>
        <w:jc w:val="right"/>
      </w:pPr>
      <w:r>
        <w:rPr>
          <w:sz w:val="22"/>
          <w:szCs w:val="22"/>
        </w:rPr>
        <w:t>……………..……………….</w:t>
      </w:r>
    </w:p>
    <w:p w14:paraId="78D7D4BA" w14:textId="77777777" w:rsidR="00767076" w:rsidRDefault="00767076">
      <w:pPr>
        <w:spacing w:line="276" w:lineRule="auto"/>
        <w:jc w:val="right"/>
      </w:pPr>
      <w:r>
        <w:rPr>
          <w:b/>
          <w:bCs/>
          <w:sz w:val="20"/>
          <w:szCs w:val="20"/>
        </w:rPr>
        <w:t>miejscowość i data</w:t>
      </w:r>
    </w:p>
    <w:p w14:paraId="0B08E906" w14:textId="77777777" w:rsidR="00767076" w:rsidRDefault="00767076">
      <w:pPr>
        <w:spacing w:line="276" w:lineRule="auto"/>
        <w:jc w:val="both"/>
        <w:rPr>
          <w:sz w:val="22"/>
          <w:szCs w:val="22"/>
        </w:rPr>
      </w:pPr>
    </w:p>
    <w:p w14:paraId="6FE0428D" w14:textId="77777777" w:rsidR="00767076" w:rsidRDefault="00767076">
      <w:pPr>
        <w:spacing w:line="276" w:lineRule="auto"/>
        <w:jc w:val="both"/>
        <w:rPr>
          <w:sz w:val="22"/>
          <w:szCs w:val="22"/>
        </w:rPr>
      </w:pPr>
    </w:p>
    <w:p w14:paraId="0965FDFB" w14:textId="77777777" w:rsidR="00767076" w:rsidRDefault="00767076">
      <w:pPr>
        <w:spacing w:line="276" w:lineRule="auto"/>
        <w:jc w:val="both"/>
      </w:pPr>
      <w:r>
        <w:rPr>
          <w:sz w:val="22"/>
          <w:szCs w:val="22"/>
        </w:rPr>
        <w:t>.................................................</w:t>
      </w:r>
    </w:p>
    <w:p w14:paraId="28CD493F" w14:textId="77777777" w:rsidR="00767076" w:rsidRDefault="00767076">
      <w:pPr>
        <w:spacing w:line="276" w:lineRule="auto"/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14:paraId="667FBF2A" w14:textId="77777777" w:rsidR="00767076" w:rsidRDefault="00767076">
      <w:pPr>
        <w:spacing w:line="276" w:lineRule="auto"/>
        <w:jc w:val="both"/>
        <w:rPr>
          <w:sz w:val="22"/>
          <w:szCs w:val="22"/>
        </w:rPr>
      </w:pPr>
    </w:p>
    <w:p w14:paraId="4DD5A0D3" w14:textId="77777777" w:rsidR="00767076" w:rsidRDefault="00767076">
      <w:pPr>
        <w:pStyle w:val="Tekstkomentarza1"/>
        <w:spacing w:line="276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17878E14" w14:textId="77777777" w:rsidR="00767076" w:rsidRDefault="00767076">
      <w:pPr>
        <w:spacing w:line="276" w:lineRule="auto"/>
        <w:jc w:val="center"/>
      </w:pPr>
      <w:r>
        <w:rPr>
          <w:b/>
          <w:sz w:val="22"/>
          <w:szCs w:val="22"/>
        </w:rPr>
        <w:t>OŚWIADCZENIE</w:t>
      </w:r>
    </w:p>
    <w:p w14:paraId="46625D6C" w14:textId="77777777" w:rsidR="00767076" w:rsidRDefault="00767076">
      <w:pPr>
        <w:spacing w:line="276" w:lineRule="auto"/>
        <w:jc w:val="center"/>
      </w:pPr>
      <w:r>
        <w:rPr>
          <w:b/>
          <w:sz w:val="22"/>
          <w:szCs w:val="22"/>
        </w:rPr>
        <w:t>o braku powiązań kapitałowych i osobowych</w:t>
      </w:r>
    </w:p>
    <w:p w14:paraId="46A6CF00" w14:textId="77777777" w:rsidR="00767076" w:rsidRPr="008C68D1" w:rsidRDefault="00767076">
      <w:pPr>
        <w:spacing w:line="276" w:lineRule="auto"/>
        <w:jc w:val="both"/>
        <w:rPr>
          <w:sz w:val="22"/>
          <w:szCs w:val="22"/>
        </w:rPr>
      </w:pPr>
    </w:p>
    <w:p w14:paraId="086019E1" w14:textId="4B47941F" w:rsidR="00767076" w:rsidRDefault="00767076">
      <w:pPr>
        <w:spacing w:line="276" w:lineRule="auto"/>
        <w:jc w:val="both"/>
      </w:pPr>
      <w:r w:rsidRPr="008C68D1">
        <w:rPr>
          <w:bCs/>
          <w:sz w:val="22"/>
          <w:szCs w:val="22"/>
        </w:rPr>
        <w:t xml:space="preserve">Przystępując do zapytania ofertowego z dnia </w:t>
      </w:r>
      <w:r w:rsidR="00BC29C4">
        <w:rPr>
          <w:bCs/>
          <w:sz w:val="22"/>
          <w:szCs w:val="22"/>
        </w:rPr>
        <w:t>17 lutego 2021</w:t>
      </w:r>
      <w:r w:rsidR="008C68D1" w:rsidRPr="008C68D1">
        <w:rPr>
          <w:bCs/>
          <w:sz w:val="22"/>
          <w:szCs w:val="22"/>
        </w:rPr>
        <w:t xml:space="preserve"> r.</w:t>
      </w:r>
      <w:r w:rsidRPr="008C68D1">
        <w:rPr>
          <w:bCs/>
          <w:sz w:val="22"/>
          <w:szCs w:val="22"/>
        </w:rPr>
        <w:t xml:space="preserve"> nr</w:t>
      </w:r>
      <w:r>
        <w:rPr>
          <w:b/>
          <w:bCs/>
          <w:smallCaps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</w:rPr>
        <w:t>1/2020/RPOWP/1.4.1</w:t>
      </w:r>
      <w:r>
        <w:rPr>
          <w:b/>
          <w:bCs/>
          <w:smallCaps/>
          <w:color w:val="2A6099"/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dotyczącego wykonania robót budowlanych </w:t>
      </w:r>
      <w:r>
        <w:rPr>
          <w:rStyle w:val="Pogrubienie"/>
          <w:b w:val="0"/>
          <w:bCs w:val="0"/>
          <w:sz w:val="22"/>
          <w:szCs w:val="22"/>
          <w:shd w:val="clear" w:color="auto" w:fill="FFFFFF"/>
        </w:rPr>
        <w:t xml:space="preserve">polegających na budowie budynku usługowego pralni </w:t>
      </w:r>
      <w:r>
        <w:rPr>
          <w:sz w:val="22"/>
          <w:szCs w:val="22"/>
        </w:rPr>
        <w:t xml:space="preserve">na potrzeby realizacji projektu pn. „Wprowadzenie na rynek pralniczy innowacyjnej usługi czyszczenia tkanin w ozonie”, realizowanego w ramach Regionalnego Programu Operacyjnego Województwa Podkarpackiego na lata 2014 – 2020 Oś priorytetowa: I. Konkurencyjna i innowacyjna gospodarka Działanie: 1.4 Wsparcie MŚP Poddziałanie: 1.4.1 Dotacje bezpośrednie Typ: 1 Rozwój MŚP, </w:t>
      </w:r>
    </w:p>
    <w:p w14:paraId="69CD8F46" w14:textId="77777777" w:rsidR="00767076" w:rsidRDefault="00767076">
      <w:pPr>
        <w:spacing w:line="276" w:lineRule="auto"/>
        <w:jc w:val="both"/>
      </w:pP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oświadczam, że Wykonawca, którego reprezentuję, nie jest podmiotem powiązanym z Zamawiającym osobowo lub kapitałowo. </w:t>
      </w:r>
    </w:p>
    <w:p w14:paraId="0DFE55A9" w14:textId="77777777" w:rsidR="00767076" w:rsidRDefault="00767076">
      <w:pPr>
        <w:spacing w:before="280" w:after="280" w:line="276" w:lineRule="auto"/>
        <w:jc w:val="both"/>
      </w:pPr>
      <w:r>
        <w:rPr>
          <w:sz w:val="22"/>
          <w:szCs w:val="22"/>
        </w:rPr>
        <w:t xml:space="preserve">Przez powiązania kapitałowe lub osobowe rozumie się </w:t>
      </w:r>
      <w:r>
        <w:rPr>
          <w:color w:val="000000"/>
          <w:sz w:val="22"/>
          <w:szCs w:val="22"/>
        </w:rPr>
        <w:t>wzajemnie powiązania pomiędzy Zamawiającym lub osobami upoważnionymi do zaciągania zobowiązań w imieniu Zamawiającego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lub osobami wykonującymi w imieniu Zamawiającego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czynności związane z przeprowadzeniem procedury wyboru Wykonawcy, a Wykonawcą, polegające w szczególności na:</w:t>
      </w:r>
    </w:p>
    <w:p w14:paraId="7128F714" w14:textId="77777777" w:rsidR="00767076" w:rsidRDefault="0076707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color w:val="000000"/>
          <w:sz w:val="22"/>
          <w:szCs w:val="22"/>
        </w:rPr>
        <w:t>uczestniczeniu w spółce jako wspólnik spółki cywilnej lub spółki osobowej;</w:t>
      </w:r>
    </w:p>
    <w:p w14:paraId="4B9BAD6E" w14:textId="77777777" w:rsidR="00767076" w:rsidRDefault="0076707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color w:val="000000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2E5935D8" w14:textId="77777777" w:rsidR="00767076" w:rsidRDefault="0076707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2F7373FD" w14:textId="77777777" w:rsidR="00767076" w:rsidRDefault="0076707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color w:val="000000"/>
          <w:sz w:val="22"/>
          <w:szCs w:val="22"/>
        </w:rPr>
        <w:t>pozostawaniu w związku małżeńskim, w stosunku pokrewieństwa lub powinowactwa w linii prostej, pokrewieństwa drugiego stopnia lub powinowactwa drugiego stopnia w linii bocznej lub w stosunku przysposobienia, opieki lub kurateli.</w:t>
      </w:r>
    </w:p>
    <w:p w14:paraId="7B35868D" w14:textId="77777777" w:rsidR="00767076" w:rsidRDefault="00767076">
      <w:pPr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4F77C0AA" w14:textId="77777777" w:rsidR="00767076" w:rsidRDefault="00767076">
      <w:pPr>
        <w:numPr>
          <w:ilvl w:val="0"/>
          <w:numId w:val="2"/>
        </w:numPr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402713E6" w14:textId="77777777" w:rsidR="00767076" w:rsidRDefault="00767076">
      <w:pPr>
        <w:numPr>
          <w:ilvl w:val="0"/>
          <w:numId w:val="2"/>
        </w:numPr>
        <w:jc w:val="both"/>
        <w:rPr>
          <w:rFonts w:ascii="Cambria" w:hAnsi="Cambria" w:cs="Cambria"/>
          <w:kern w:val="2"/>
          <w:sz w:val="22"/>
          <w:szCs w:val="22"/>
          <w:lang w:eastAsia="ar-SA"/>
        </w:rPr>
      </w:pPr>
    </w:p>
    <w:p w14:paraId="363325BD" w14:textId="77777777" w:rsidR="00767076" w:rsidRDefault="00767076">
      <w:pPr>
        <w:numPr>
          <w:ilvl w:val="0"/>
          <w:numId w:val="2"/>
        </w:numPr>
        <w:jc w:val="both"/>
        <w:rPr>
          <w:kern w:val="2"/>
          <w:sz w:val="22"/>
          <w:szCs w:val="22"/>
          <w:lang w:eastAsia="ar-SA"/>
        </w:rPr>
      </w:pPr>
    </w:p>
    <w:p w14:paraId="633B8C90" w14:textId="77777777" w:rsidR="00767076" w:rsidRDefault="00767076">
      <w:pPr>
        <w:spacing w:line="276" w:lineRule="auto"/>
        <w:jc w:val="both"/>
        <w:rPr>
          <w:sz w:val="22"/>
          <w:szCs w:val="22"/>
        </w:rPr>
      </w:pPr>
    </w:p>
    <w:p w14:paraId="7E8C6665" w14:textId="77777777" w:rsidR="00767076" w:rsidRDefault="00767076">
      <w:pPr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6B413B15" w14:textId="77777777" w:rsidR="00767076" w:rsidRDefault="00767076">
      <w:pPr>
        <w:tabs>
          <w:tab w:val="left" w:pos="360"/>
          <w:tab w:val="left" w:pos="1260"/>
        </w:tabs>
        <w:autoSpaceDE w:val="0"/>
        <w:spacing w:line="276" w:lineRule="auto"/>
        <w:jc w:val="right"/>
      </w:pPr>
      <w:r>
        <w:rPr>
          <w:bCs/>
          <w:sz w:val="22"/>
          <w:szCs w:val="22"/>
        </w:rPr>
        <w:t>.................................................................................................</w:t>
      </w:r>
    </w:p>
    <w:p w14:paraId="4084815A" w14:textId="77777777" w:rsidR="00767076" w:rsidRDefault="00767076">
      <w:pPr>
        <w:spacing w:line="276" w:lineRule="auto"/>
        <w:jc w:val="right"/>
      </w:pPr>
      <w:r>
        <w:rPr>
          <w:i/>
          <w:sz w:val="18"/>
          <w:szCs w:val="18"/>
        </w:rPr>
        <w:t xml:space="preserve">(data i podpis osoby uprawnionej do składania oświadczeń woli </w:t>
      </w:r>
      <w:r>
        <w:rPr>
          <w:i/>
          <w:sz w:val="18"/>
          <w:szCs w:val="18"/>
        </w:rPr>
        <w:br/>
        <w:t>w imieniu Wykonawcy)</w:t>
      </w:r>
    </w:p>
    <w:p w14:paraId="366322C0" w14:textId="77777777" w:rsidR="00767076" w:rsidRDefault="00767076">
      <w:pPr>
        <w:spacing w:line="276" w:lineRule="auto"/>
      </w:pPr>
    </w:p>
    <w:sectPr w:rsidR="007670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BBCC" w14:textId="77777777" w:rsidR="001D7D26" w:rsidRDefault="001D7D26">
      <w:r>
        <w:separator/>
      </w:r>
    </w:p>
  </w:endnote>
  <w:endnote w:type="continuationSeparator" w:id="0">
    <w:p w14:paraId="74C35FDE" w14:textId="77777777" w:rsidR="001D7D26" w:rsidRDefault="001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23FA" w14:textId="77777777" w:rsidR="00767076" w:rsidRDefault="00767076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7F1676"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  <w:p w14:paraId="4F11EE8F" w14:textId="77777777" w:rsidR="00767076" w:rsidRDefault="00767076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79DF" w14:textId="77777777" w:rsidR="00767076" w:rsidRDefault="00767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FD6A" w14:textId="77777777" w:rsidR="001D7D26" w:rsidRDefault="001D7D26">
      <w:r>
        <w:separator/>
      </w:r>
    </w:p>
  </w:footnote>
  <w:footnote w:type="continuationSeparator" w:id="0">
    <w:p w14:paraId="698517DB" w14:textId="77777777" w:rsidR="001D7D26" w:rsidRDefault="001D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EC28" w14:textId="77777777" w:rsidR="00767076" w:rsidRDefault="00767076">
    <w:pPr>
      <w:pStyle w:val="Nagwek"/>
    </w:pPr>
    <w:r>
      <w:rPr>
        <w:lang w:val="pl-PL" w:eastAsia="pl-PL"/>
      </w:rPr>
      <w:pict w14:anchorId="046A9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45pt;height:33pt" filled="t">
          <v:fill opacity="0" color2="black"/>
          <v:imagedata r:id="rId1" o:title="" croptop="-129f" cropbottom="-129f" cropleft="-9f" cropright="-9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C431" w14:textId="77777777" w:rsidR="00767076" w:rsidRDefault="00767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5AB"/>
    <w:rsid w:val="001D7D26"/>
    <w:rsid w:val="003D0858"/>
    <w:rsid w:val="00767076"/>
    <w:rsid w:val="007F1676"/>
    <w:rsid w:val="008C68D1"/>
    <w:rsid w:val="00914993"/>
    <w:rsid w:val="009745AB"/>
    <w:rsid w:val="00AD38B8"/>
    <w:rsid w:val="00BC29C4"/>
    <w:rsid w:val="00D23651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75D49F"/>
  <w15:chartTrackingRefBased/>
  <w15:docId w15:val="{E42A4146-19CD-4CF6-8C4B-0BE414D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 w:hint="default"/>
      <w:bCs/>
      <w:iCs/>
      <w:color w:val="2A6099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auto"/>
      <w:sz w:val="22"/>
      <w:szCs w:val="22"/>
      <w:lang w:eastAsia="pl-PL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2"/>
      <w:szCs w:val="22"/>
      <w:lang w:val="pl-PL"/>
    </w:rPr>
  </w:style>
  <w:style w:type="character" w:customStyle="1" w:styleId="WW8Num11z0">
    <w:name w:val="WW8Num11z0"/>
    <w:rPr>
      <w:rFonts w:ascii="Times New Roman" w:hAnsi="Times New Roman" w:cs="Times New Roman"/>
      <w:i w:val="0"/>
      <w:iCs w:val="0"/>
      <w:color w:val="auto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pl-PL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2"/>
      <w:szCs w:val="22"/>
      <w:lang w:val="pl-PL"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  <w:lang w:val="pl-P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2"/>
      <w:szCs w:val="22"/>
      <w:lang w:val="pl-PL" w:eastAsia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Monika Wolan</cp:lastModifiedBy>
  <cp:revision>2</cp:revision>
  <cp:lastPrinted>1995-11-21T16:41:00Z</cp:lastPrinted>
  <dcterms:created xsi:type="dcterms:W3CDTF">2021-02-17T22:33:00Z</dcterms:created>
  <dcterms:modified xsi:type="dcterms:W3CDTF">2021-02-17T22:33:00Z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